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D2"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p w:rsidR="006E1D44"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итогах деятельности перед получателями оказываемых услуг</w:t>
      </w:r>
    </w:p>
    <w:p w:rsidR="006E1D44"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КГБУК Ачинского драматического театра</w:t>
      </w:r>
    </w:p>
    <w:p w:rsidR="006E1D44" w:rsidRDefault="006E1D44" w:rsidP="006E1D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2014 год</w:t>
      </w:r>
    </w:p>
    <w:tbl>
      <w:tblPr>
        <w:tblStyle w:val="a3"/>
        <w:tblW w:w="0" w:type="auto"/>
        <w:tblLook w:val="04A0" w:firstRow="1" w:lastRow="0" w:firstColumn="1" w:lastColumn="0" w:noHBand="0" w:noVBand="1"/>
      </w:tblPr>
      <w:tblGrid>
        <w:gridCol w:w="675"/>
        <w:gridCol w:w="2977"/>
        <w:gridCol w:w="11057"/>
      </w:tblGrid>
      <w:tr w:rsidR="006E1D44" w:rsidTr="006E1D44">
        <w:tc>
          <w:tcPr>
            <w:tcW w:w="675"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977"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1057" w:type="dxa"/>
          </w:tcPr>
          <w:p w:rsidR="006E1D44" w:rsidRDefault="006E1D44" w:rsidP="006E1D44">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6E1D44" w:rsidRPr="00736651" w:rsidTr="006E1D44">
        <w:tc>
          <w:tcPr>
            <w:tcW w:w="675" w:type="dxa"/>
          </w:tcPr>
          <w:p w:rsidR="006E1D44" w:rsidRPr="006E1D44" w:rsidRDefault="006E1D44" w:rsidP="006E1D44">
            <w:pPr>
              <w:jc w:val="center"/>
              <w:rPr>
                <w:rFonts w:ascii="Times New Roman" w:hAnsi="Times New Roman" w:cs="Times New Roman"/>
                <w:sz w:val="24"/>
                <w:szCs w:val="24"/>
              </w:rPr>
            </w:pPr>
            <w:r w:rsidRPr="006E1D44">
              <w:rPr>
                <w:rFonts w:ascii="Times New Roman" w:hAnsi="Times New Roman" w:cs="Times New Roman"/>
                <w:sz w:val="24"/>
                <w:szCs w:val="24"/>
              </w:rPr>
              <w:t>1</w:t>
            </w:r>
          </w:p>
        </w:tc>
        <w:tc>
          <w:tcPr>
            <w:tcW w:w="2977" w:type="dxa"/>
          </w:tcPr>
          <w:p w:rsidR="006E1D44" w:rsidRPr="006E1D44" w:rsidRDefault="006E1D44" w:rsidP="006E1D44">
            <w:pPr>
              <w:rPr>
                <w:rFonts w:ascii="Times New Roman" w:hAnsi="Times New Roman" w:cs="Times New Roman"/>
                <w:sz w:val="24"/>
                <w:szCs w:val="24"/>
              </w:rPr>
            </w:pPr>
            <w:r>
              <w:rPr>
                <w:rFonts w:ascii="Times New Roman" w:hAnsi="Times New Roman" w:cs="Times New Roman"/>
                <w:sz w:val="24"/>
                <w:szCs w:val="24"/>
              </w:rPr>
              <w:t>Общие сведения об учреждении</w:t>
            </w:r>
          </w:p>
        </w:tc>
        <w:tc>
          <w:tcPr>
            <w:tcW w:w="11057" w:type="dxa"/>
          </w:tcPr>
          <w:p w:rsidR="006E1D44" w:rsidRPr="007A0BD7" w:rsidRDefault="006E1D44" w:rsidP="006E1D44">
            <w:pPr>
              <w:rPr>
                <w:rFonts w:ascii="Times New Roman" w:hAnsi="Times New Roman" w:cs="Times New Roman"/>
                <w:b/>
                <w:sz w:val="24"/>
                <w:szCs w:val="24"/>
              </w:rPr>
            </w:pPr>
            <w:r w:rsidRPr="007A0BD7">
              <w:rPr>
                <w:rFonts w:ascii="Times New Roman" w:hAnsi="Times New Roman" w:cs="Times New Roman"/>
                <w:b/>
                <w:sz w:val="24"/>
                <w:szCs w:val="24"/>
              </w:rPr>
              <w:t>Краевое государственное бюджетное учреждение культуры Ачинский драматический театр (КГБУК Ачинский драматический театр).</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662150, Красноярский край, г. Ачинск, ул. Пузановой, 38</w:t>
            </w:r>
          </w:p>
          <w:p w:rsidR="006E1D44" w:rsidRDefault="006E1D44" w:rsidP="006E1D44">
            <w:pPr>
              <w:rPr>
                <w:rFonts w:ascii="Times New Roman" w:hAnsi="Times New Roman" w:cs="Times New Roman"/>
                <w:sz w:val="24"/>
                <w:szCs w:val="24"/>
              </w:rPr>
            </w:pPr>
            <w:r w:rsidRPr="00DA49DD">
              <w:rPr>
                <w:rFonts w:ascii="Times New Roman" w:hAnsi="Times New Roman" w:cs="Times New Roman"/>
                <w:sz w:val="24"/>
                <w:szCs w:val="24"/>
                <w:u w:val="single"/>
              </w:rPr>
              <w:t>Режим работы:</w:t>
            </w:r>
            <w:r>
              <w:rPr>
                <w:rFonts w:ascii="Times New Roman" w:hAnsi="Times New Roman" w:cs="Times New Roman"/>
                <w:sz w:val="24"/>
                <w:szCs w:val="24"/>
              </w:rPr>
              <w:t xml:space="preserve"> с 10.00 часов до 21.00 часов, перерыв на обед с 14.00 часов до 15.00 часов. Выходной день – понедельник.</w:t>
            </w:r>
          </w:p>
          <w:p w:rsidR="006E1D44" w:rsidRPr="00DA49DD" w:rsidRDefault="006E1D44" w:rsidP="006E1D44">
            <w:pPr>
              <w:rPr>
                <w:rFonts w:ascii="Times New Roman" w:hAnsi="Times New Roman" w:cs="Times New Roman"/>
                <w:sz w:val="24"/>
                <w:szCs w:val="24"/>
                <w:u w:val="single"/>
              </w:rPr>
            </w:pPr>
            <w:r w:rsidRPr="00DA49DD">
              <w:rPr>
                <w:rFonts w:ascii="Times New Roman" w:hAnsi="Times New Roman" w:cs="Times New Roman"/>
                <w:sz w:val="24"/>
                <w:szCs w:val="24"/>
                <w:u w:val="single"/>
              </w:rPr>
              <w:t>Структура управления театра, включая информация ответственных лиц:</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Исполняющий обязанности директора – Кукиев Владимир Сергеевич, тел. (39151) 7 36 98</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Заместитель директора по административно-хозяйственной деятельности</w:t>
            </w:r>
          </w:p>
          <w:p w:rsidR="006E1D44" w:rsidRDefault="006E1D44" w:rsidP="006E1D44">
            <w:pPr>
              <w:rPr>
                <w:rFonts w:ascii="Times New Roman" w:hAnsi="Times New Roman" w:cs="Times New Roman"/>
                <w:sz w:val="24"/>
                <w:szCs w:val="24"/>
              </w:rPr>
            </w:pPr>
            <w:r>
              <w:rPr>
                <w:rFonts w:ascii="Times New Roman" w:hAnsi="Times New Roman" w:cs="Times New Roman"/>
                <w:sz w:val="24"/>
                <w:szCs w:val="24"/>
              </w:rPr>
              <w:t>Заместитель директора по безопасности – Стасилевич Павел Иванович, тел (39151) 2 25 39</w:t>
            </w:r>
          </w:p>
          <w:p w:rsidR="006E1D44" w:rsidRDefault="00973F3F" w:rsidP="006E1D44">
            <w:pPr>
              <w:rPr>
                <w:rFonts w:ascii="Times New Roman" w:hAnsi="Times New Roman" w:cs="Times New Roman"/>
                <w:sz w:val="24"/>
                <w:szCs w:val="24"/>
              </w:rPr>
            </w:pPr>
            <w:r>
              <w:rPr>
                <w:rFonts w:ascii="Times New Roman" w:hAnsi="Times New Roman" w:cs="Times New Roman"/>
                <w:sz w:val="24"/>
                <w:szCs w:val="24"/>
              </w:rPr>
              <w:t xml:space="preserve">Главный режиссер – </w:t>
            </w:r>
            <w:proofErr w:type="spellStart"/>
            <w:r>
              <w:rPr>
                <w:rFonts w:ascii="Times New Roman" w:hAnsi="Times New Roman" w:cs="Times New Roman"/>
                <w:sz w:val="24"/>
                <w:szCs w:val="24"/>
              </w:rPr>
              <w:t>Цехановский</w:t>
            </w:r>
            <w:proofErr w:type="spellEnd"/>
            <w:r>
              <w:rPr>
                <w:rFonts w:ascii="Times New Roman" w:hAnsi="Times New Roman" w:cs="Times New Roman"/>
                <w:sz w:val="24"/>
                <w:szCs w:val="24"/>
              </w:rPr>
              <w:t xml:space="preserve"> Юрий Михайлович</w:t>
            </w:r>
          </w:p>
          <w:p w:rsidR="00973F3F" w:rsidRDefault="00973F3F" w:rsidP="006E1D44">
            <w:pPr>
              <w:rPr>
                <w:rFonts w:ascii="Times New Roman" w:hAnsi="Times New Roman" w:cs="Times New Roman"/>
                <w:sz w:val="24"/>
                <w:szCs w:val="24"/>
              </w:rPr>
            </w:pPr>
            <w:r>
              <w:rPr>
                <w:rFonts w:ascii="Times New Roman" w:hAnsi="Times New Roman" w:cs="Times New Roman"/>
                <w:sz w:val="24"/>
                <w:szCs w:val="24"/>
              </w:rPr>
              <w:t>Главный бухгалтер – Семенова Ольга Владимировна, тел. (39151) 7 36 58</w:t>
            </w:r>
          </w:p>
          <w:p w:rsidR="00973F3F" w:rsidRDefault="00973F3F" w:rsidP="006E1D44">
            <w:pPr>
              <w:rPr>
                <w:rFonts w:ascii="Times New Roman" w:hAnsi="Times New Roman" w:cs="Times New Roman"/>
                <w:sz w:val="24"/>
                <w:szCs w:val="24"/>
              </w:rPr>
            </w:pPr>
            <w:r>
              <w:rPr>
                <w:rFonts w:ascii="Times New Roman" w:hAnsi="Times New Roman" w:cs="Times New Roman"/>
                <w:sz w:val="24"/>
                <w:szCs w:val="24"/>
              </w:rPr>
              <w:t xml:space="preserve">Начальник отдела по работе с персонала – Толова Ирина Викторовна, тел. (39151) </w:t>
            </w:r>
            <w:r w:rsidR="007A0BD7">
              <w:rPr>
                <w:rFonts w:ascii="Times New Roman" w:hAnsi="Times New Roman" w:cs="Times New Roman"/>
                <w:sz w:val="24"/>
                <w:szCs w:val="24"/>
              </w:rPr>
              <w:t>7 37 42</w:t>
            </w:r>
          </w:p>
          <w:p w:rsidR="007A0BD7" w:rsidRDefault="007A0BD7" w:rsidP="006E1D44">
            <w:pPr>
              <w:rPr>
                <w:rFonts w:ascii="Times New Roman" w:hAnsi="Times New Roman" w:cs="Times New Roman"/>
                <w:sz w:val="24"/>
                <w:szCs w:val="24"/>
              </w:rPr>
            </w:pPr>
            <w:r>
              <w:rPr>
                <w:rFonts w:ascii="Times New Roman" w:hAnsi="Times New Roman" w:cs="Times New Roman"/>
                <w:sz w:val="24"/>
                <w:szCs w:val="24"/>
              </w:rPr>
              <w:t>Ведущий юрисконсульт – Мяльдер Татьяна Евгеньевна, тел. (39151) 7 37 42</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Начальник отдела по организации зрителя – Авдошина Ольга Николаевна, тел. (39151) 2 25 65</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Заведующая труппой – Кононюк Марина Петровна</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Заведующая художественно-постановочной частью – Букина Раиса Александровна, тел. (39151) 22565</w:t>
            </w:r>
          </w:p>
          <w:p w:rsidR="005A0CBE" w:rsidRDefault="005A0CBE" w:rsidP="006E1D44">
            <w:pPr>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 – Каргапольцева Ирина Геннадьевна, тел. (39151) 2 25 39</w:t>
            </w:r>
          </w:p>
          <w:p w:rsidR="005A0CBE" w:rsidRDefault="005A0CBE" w:rsidP="006E1D44">
            <w:pPr>
              <w:rPr>
                <w:rFonts w:ascii="Times New Roman" w:hAnsi="Times New Roman" w:cs="Times New Roman"/>
                <w:sz w:val="24"/>
                <w:szCs w:val="24"/>
              </w:rPr>
            </w:pPr>
            <w:r w:rsidRPr="00DA49DD">
              <w:rPr>
                <w:rFonts w:ascii="Times New Roman" w:hAnsi="Times New Roman" w:cs="Times New Roman"/>
                <w:sz w:val="24"/>
                <w:szCs w:val="24"/>
                <w:u w:val="single"/>
              </w:rPr>
              <w:t>План развития и приоритетные задачи на 2015 год:</w:t>
            </w:r>
            <w:r>
              <w:rPr>
                <w:rFonts w:ascii="Times New Roman" w:hAnsi="Times New Roman" w:cs="Times New Roman"/>
                <w:sz w:val="24"/>
                <w:szCs w:val="24"/>
              </w:rPr>
              <w:t xml:space="preserve"> </w:t>
            </w:r>
            <w:r w:rsidRPr="005A0CBE">
              <w:rPr>
                <w:rFonts w:ascii="Times New Roman" w:hAnsi="Times New Roman" w:cs="Times New Roman"/>
                <w:sz w:val="24"/>
                <w:szCs w:val="24"/>
              </w:rPr>
              <w:t>подготовка, создание и показ спектаклей, проведение гастролей, представлений, творческих вечеров</w:t>
            </w:r>
          </w:p>
          <w:p w:rsidR="005A0CBE" w:rsidRDefault="005A0CBE" w:rsidP="006E1D44">
            <w:pPr>
              <w:rPr>
                <w:rFonts w:ascii="Times New Roman" w:hAnsi="Times New Roman" w:cs="Times New Roman"/>
                <w:sz w:val="24"/>
                <w:szCs w:val="24"/>
              </w:rPr>
            </w:pPr>
            <w:r w:rsidRPr="00DA49DD">
              <w:rPr>
                <w:rFonts w:ascii="Times New Roman" w:hAnsi="Times New Roman" w:cs="Times New Roman"/>
                <w:sz w:val="24"/>
                <w:szCs w:val="24"/>
                <w:u w:val="single"/>
              </w:rPr>
              <w:t>Сайт театра:</w:t>
            </w:r>
            <w:r>
              <w:rPr>
                <w:rFonts w:ascii="Times New Roman" w:hAnsi="Times New Roman" w:cs="Times New Roman"/>
                <w:sz w:val="24"/>
                <w:szCs w:val="24"/>
              </w:rPr>
              <w:t xml:space="preserve"> </w:t>
            </w:r>
            <w:hyperlink r:id="rId6" w:history="1">
              <w:r w:rsidRPr="00C0598F">
                <w:rPr>
                  <w:rStyle w:val="a4"/>
                  <w:rFonts w:ascii="Times New Roman" w:hAnsi="Times New Roman" w:cs="Times New Roman"/>
                  <w:sz w:val="24"/>
                  <w:szCs w:val="24"/>
                </w:rPr>
                <w:t>www.achdt.ru</w:t>
              </w:r>
            </w:hyperlink>
            <w:r>
              <w:rPr>
                <w:rFonts w:ascii="Times New Roman" w:hAnsi="Times New Roman" w:cs="Times New Roman"/>
                <w:sz w:val="24"/>
                <w:szCs w:val="24"/>
              </w:rPr>
              <w:t xml:space="preserve"> </w:t>
            </w:r>
          </w:p>
          <w:p w:rsidR="005A0CBE" w:rsidRPr="00DA49DD" w:rsidRDefault="005A0CBE" w:rsidP="006E1D44">
            <w:pPr>
              <w:rPr>
                <w:rFonts w:ascii="Times New Roman" w:hAnsi="Times New Roman" w:cs="Times New Roman"/>
                <w:sz w:val="24"/>
                <w:szCs w:val="24"/>
                <w:u w:val="single"/>
              </w:rPr>
            </w:pPr>
            <w:r w:rsidRPr="00DA49DD">
              <w:rPr>
                <w:rFonts w:ascii="Times New Roman" w:hAnsi="Times New Roman" w:cs="Times New Roman"/>
                <w:sz w:val="24"/>
                <w:szCs w:val="24"/>
                <w:u w:val="single"/>
              </w:rPr>
              <w:t>Контактная информация:</w:t>
            </w:r>
          </w:p>
          <w:p w:rsidR="005A0CBE" w:rsidRPr="005A0CBE" w:rsidRDefault="005A0CBE" w:rsidP="006E1D44">
            <w:pP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736651">
              <w:fldChar w:fldCharType="begin"/>
            </w:r>
            <w:r w:rsidR="00736651" w:rsidRPr="00736651">
              <w:rPr>
                <w:lang w:val="en-US"/>
              </w:rPr>
              <w:instrText xml:space="preserve"> HYPERLINK "mailto:dramas@rambler.ru" </w:instrText>
            </w:r>
            <w:r w:rsidR="00736651">
              <w:fldChar w:fldCharType="separate"/>
            </w:r>
            <w:r w:rsidRPr="00C0598F">
              <w:rPr>
                <w:rStyle w:val="a4"/>
                <w:rFonts w:ascii="Times New Roman" w:hAnsi="Times New Roman" w:cs="Times New Roman"/>
                <w:sz w:val="24"/>
                <w:szCs w:val="24"/>
                <w:lang w:val="en-US"/>
              </w:rPr>
              <w:t>dramas@rambler.ru</w:t>
            </w:r>
            <w:r w:rsidR="00736651">
              <w:rPr>
                <w:rStyle w:val="a4"/>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tc>
      </w:tr>
      <w:tr w:rsidR="006E1D44" w:rsidRPr="005A0CBE" w:rsidTr="006E1D44">
        <w:tc>
          <w:tcPr>
            <w:tcW w:w="675" w:type="dxa"/>
          </w:tcPr>
          <w:p w:rsidR="006E1D44" w:rsidRPr="005A0CBE" w:rsidRDefault="005A0CBE" w:rsidP="006E1D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77" w:type="dxa"/>
          </w:tcPr>
          <w:p w:rsidR="006E1D44" w:rsidRPr="005A0CBE" w:rsidRDefault="005A0CBE" w:rsidP="006E1D44">
            <w:pPr>
              <w:rPr>
                <w:rFonts w:ascii="Times New Roman" w:hAnsi="Times New Roman" w:cs="Times New Roman"/>
                <w:sz w:val="24"/>
                <w:szCs w:val="24"/>
              </w:rPr>
            </w:pPr>
            <w:r>
              <w:rPr>
                <w:rFonts w:ascii="Times New Roman" w:hAnsi="Times New Roman" w:cs="Times New Roman"/>
                <w:sz w:val="24"/>
                <w:szCs w:val="24"/>
              </w:rPr>
              <w:t>Характеристика деятельности учреждения</w:t>
            </w:r>
          </w:p>
        </w:tc>
        <w:tc>
          <w:tcPr>
            <w:tcW w:w="11057" w:type="dxa"/>
          </w:tcPr>
          <w:p w:rsidR="005A0CBE" w:rsidRPr="00DA49DD" w:rsidRDefault="005A0CBE" w:rsidP="005A0CBE">
            <w:pPr>
              <w:rPr>
                <w:rFonts w:ascii="Times New Roman" w:hAnsi="Times New Roman" w:cs="Times New Roman"/>
                <w:sz w:val="24"/>
                <w:szCs w:val="24"/>
                <w:u w:val="single"/>
              </w:rPr>
            </w:pPr>
            <w:r w:rsidRPr="00DA49DD">
              <w:rPr>
                <w:rFonts w:ascii="Times New Roman" w:hAnsi="Times New Roman" w:cs="Times New Roman"/>
                <w:sz w:val="24"/>
                <w:szCs w:val="24"/>
                <w:u w:val="single"/>
              </w:rPr>
              <w:t xml:space="preserve">Цели и задачи деятельности учреждения (по Уставу): </w:t>
            </w:r>
          </w:p>
          <w:p w:rsidR="005A0CBE" w:rsidRPr="005A0CBE" w:rsidRDefault="005A0CBE" w:rsidP="005A0CBE">
            <w:pPr>
              <w:rPr>
                <w:rFonts w:ascii="Times New Roman" w:hAnsi="Times New Roman" w:cs="Times New Roman"/>
                <w:sz w:val="24"/>
                <w:szCs w:val="24"/>
              </w:rPr>
            </w:pPr>
            <w:r w:rsidRPr="005A0CBE">
              <w:rPr>
                <w:rFonts w:ascii="Times New Roman" w:hAnsi="Times New Roman" w:cs="Times New Roman"/>
                <w:sz w:val="24"/>
                <w:szCs w:val="24"/>
              </w:rPr>
              <w:t>- создание, исполнение, сохранение и распространение произведений театрального искусства;</w:t>
            </w:r>
          </w:p>
          <w:p w:rsidR="005A0CBE" w:rsidRPr="005A0CBE" w:rsidRDefault="005A0CBE" w:rsidP="005A0CBE">
            <w:pPr>
              <w:rPr>
                <w:rFonts w:ascii="Times New Roman" w:hAnsi="Times New Roman" w:cs="Times New Roman"/>
                <w:sz w:val="24"/>
                <w:szCs w:val="24"/>
              </w:rPr>
            </w:pPr>
            <w:r w:rsidRPr="005A0CBE">
              <w:rPr>
                <w:rFonts w:ascii="Times New Roman" w:hAnsi="Times New Roman" w:cs="Times New Roman"/>
                <w:sz w:val="24"/>
                <w:szCs w:val="24"/>
              </w:rPr>
              <w:t>- сохранение и развитие общемировых и национальных культурных ценностей, приобщение к ним зрительской аудитории;</w:t>
            </w:r>
          </w:p>
          <w:p w:rsidR="006E1D44" w:rsidRDefault="005A0CBE" w:rsidP="005A0CBE">
            <w:pPr>
              <w:rPr>
                <w:rFonts w:ascii="Times New Roman" w:hAnsi="Times New Roman" w:cs="Times New Roman"/>
                <w:sz w:val="24"/>
                <w:szCs w:val="24"/>
              </w:rPr>
            </w:pPr>
            <w:r w:rsidRPr="005A0CBE">
              <w:rPr>
                <w:rFonts w:ascii="Times New Roman" w:hAnsi="Times New Roman" w:cs="Times New Roman"/>
                <w:sz w:val="24"/>
                <w:szCs w:val="24"/>
              </w:rPr>
              <w:t>- создание условий для свободного доступа населения к культурным ценностям.</w:t>
            </w:r>
          </w:p>
          <w:p w:rsidR="005A0CBE" w:rsidRPr="00DA49DD" w:rsidRDefault="005A0CBE" w:rsidP="005A0CBE">
            <w:pPr>
              <w:rPr>
                <w:rFonts w:ascii="Times New Roman" w:hAnsi="Times New Roman" w:cs="Times New Roman"/>
                <w:sz w:val="24"/>
                <w:szCs w:val="24"/>
                <w:u w:val="single"/>
              </w:rPr>
            </w:pPr>
            <w:r w:rsidRPr="00DA49DD">
              <w:rPr>
                <w:rFonts w:ascii="Times New Roman" w:hAnsi="Times New Roman" w:cs="Times New Roman"/>
                <w:sz w:val="24"/>
                <w:szCs w:val="24"/>
                <w:u w:val="single"/>
              </w:rPr>
              <w:lastRenderedPageBreak/>
              <w:t>Перечень государственных услуг, оказываемых театром:</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подготовка спектаклей, концертов, представлений по договорам с физическими и юридическими лицами для показа по телевидению, для трансляции по радио, для съемок на кино-, виде</w:t>
            </w:r>
            <w:proofErr w:type="gramStart"/>
            <w:r w:rsidRPr="0043163C">
              <w:rPr>
                <w:rFonts w:ascii="Times New Roman" w:hAnsi="Times New Roman" w:cs="Times New Roman"/>
                <w:sz w:val="24"/>
                <w:szCs w:val="24"/>
              </w:rPr>
              <w:t>о-</w:t>
            </w:r>
            <w:proofErr w:type="gramEnd"/>
            <w:r w:rsidRPr="0043163C">
              <w:rPr>
                <w:rFonts w:ascii="Times New Roman" w:hAnsi="Times New Roman" w:cs="Times New Roman"/>
                <w:sz w:val="24"/>
                <w:szCs w:val="24"/>
              </w:rPr>
              <w:t xml:space="preserve"> и иные материальные носители;</w:t>
            </w:r>
          </w:p>
          <w:p w:rsidR="0043163C" w:rsidRPr="0043163C" w:rsidRDefault="0043163C" w:rsidP="0043163C">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3163C">
              <w:rPr>
                <w:rFonts w:ascii="Times New Roman" w:hAnsi="Times New Roman" w:cs="Times New Roman"/>
                <w:sz w:val="24"/>
                <w:szCs w:val="24"/>
              </w:rPr>
              <w:t>предоставление по договорам с физическими и юридическими лицами сценических постановочных средств для проведения спектаклей и концертов, реализация билетов на театральные мероприятие, абонементов, программ, буклетов;</w:t>
            </w:r>
            <w:proofErr w:type="gramEnd"/>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изготовление по заказам и договорам с юридическими и физическими лицами предметов художественного оформления спектаклей, концертов, представлений;</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подготовка, тиражирование и реализация информационно-справочных изданий, копий видеоматериалов и фонограмм, связанных с художественно-творческой деятельностью Учреждения;</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оказания услуг по созданию оригинальных сценариев, концертных программ по договорам с физическими и юридическими лицами;</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предоставление сценических площадок для проведения гастрольных и выездных мероприятий других театров в целях осуществления совместных проектов;</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прокат костюмов, обуви, оборудования, реквизита, бутафорских изделий, гримерных, постижерных и иных театральных принадлежностей;</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изготовление и реализация сувенирной продукции;</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w:t>
            </w:r>
            <w:r w:rsidRPr="0043163C">
              <w:rPr>
                <w:rFonts w:ascii="Times New Roman" w:hAnsi="Times New Roman" w:cs="Times New Roman"/>
                <w:sz w:val="24"/>
                <w:szCs w:val="24"/>
              </w:rPr>
              <w:t>размещение рекламно-информационных материалов во время проведения мероприятий Учреждением;</w:t>
            </w:r>
          </w:p>
          <w:p w:rsidR="0043163C" w:rsidRPr="0043163C"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оказание услуг с использованием копировально-множительной техники и автоматизированного оборудования Учреждения;</w:t>
            </w:r>
          </w:p>
          <w:p w:rsidR="005A0CBE" w:rsidRDefault="0043163C" w:rsidP="0043163C">
            <w:pPr>
              <w:rPr>
                <w:rFonts w:ascii="Times New Roman" w:hAnsi="Times New Roman" w:cs="Times New Roman"/>
                <w:sz w:val="24"/>
                <w:szCs w:val="24"/>
              </w:rPr>
            </w:pPr>
            <w:r>
              <w:rPr>
                <w:rFonts w:ascii="Times New Roman" w:hAnsi="Times New Roman" w:cs="Times New Roman"/>
                <w:sz w:val="24"/>
                <w:szCs w:val="24"/>
              </w:rPr>
              <w:t xml:space="preserve">- </w:t>
            </w:r>
            <w:r w:rsidRPr="0043163C">
              <w:rPr>
                <w:rFonts w:ascii="Times New Roman" w:hAnsi="Times New Roman" w:cs="Times New Roman"/>
                <w:sz w:val="24"/>
                <w:szCs w:val="24"/>
              </w:rPr>
              <w:t>сдача в аренду помещений в установленном порядке.</w:t>
            </w:r>
          </w:p>
          <w:p w:rsidR="00287D62" w:rsidRPr="00DA49DD" w:rsidRDefault="00287D62" w:rsidP="0043163C">
            <w:pPr>
              <w:rPr>
                <w:rFonts w:ascii="Times New Roman" w:hAnsi="Times New Roman" w:cs="Times New Roman"/>
                <w:sz w:val="24"/>
                <w:szCs w:val="24"/>
                <w:u w:val="single"/>
              </w:rPr>
            </w:pPr>
            <w:r w:rsidRPr="00DA49DD">
              <w:rPr>
                <w:rFonts w:ascii="Times New Roman" w:hAnsi="Times New Roman" w:cs="Times New Roman"/>
                <w:sz w:val="24"/>
                <w:szCs w:val="24"/>
                <w:u w:val="single"/>
              </w:rPr>
              <w:t>Показатели эффективности деятельности:</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 xml:space="preserve">На 2014 год в соответствие с государственным заданием предусмотрены следующие показатели объема государственной услуги: </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Показ спектаклей</w:t>
            </w:r>
            <w:proofErr w:type="gramStart"/>
            <w:r w:rsidRPr="00287D62">
              <w:rPr>
                <w:rFonts w:ascii="Times New Roman" w:hAnsi="Times New Roman" w:cs="Times New Roman"/>
                <w:sz w:val="24"/>
                <w:szCs w:val="24"/>
              </w:rPr>
              <w:t xml:space="preserve"> :</w:t>
            </w:r>
            <w:proofErr w:type="gramEnd"/>
            <w:r w:rsidRPr="00287D62">
              <w:rPr>
                <w:rFonts w:ascii="Times New Roman" w:hAnsi="Times New Roman" w:cs="Times New Roman"/>
                <w:sz w:val="24"/>
                <w:szCs w:val="24"/>
              </w:rPr>
              <w:t xml:space="preserve"> количество публичных показов спектаклей всего 280, в том числе на стационаре 246; количество зрителей всего в количестве 53600 чел., в том числе на стационаре 47970 чел.; средняя заполняемость зала на стационаре 78,0 %.</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 xml:space="preserve">Выполнение </w:t>
            </w:r>
            <w:proofErr w:type="gramStart"/>
            <w:r w:rsidRPr="00287D62">
              <w:rPr>
                <w:rFonts w:ascii="Times New Roman" w:hAnsi="Times New Roman" w:cs="Times New Roman"/>
                <w:sz w:val="24"/>
                <w:szCs w:val="24"/>
              </w:rPr>
              <w:t>плановых</w:t>
            </w:r>
            <w:proofErr w:type="gramEnd"/>
            <w:r w:rsidRPr="00287D62">
              <w:rPr>
                <w:rFonts w:ascii="Times New Roman" w:hAnsi="Times New Roman" w:cs="Times New Roman"/>
                <w:sz w:val="24"/>
                <w:szCs w:val="24"/>
              </w:rPr>
              <w:t xml:space="preserve"> показатели основной деятельности согласно государственного задания:</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Количество зрителей по плану 2014 года   составило 53600, фактически обслужено – 53660, что соответствует  100,1 % выполнения плана.</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 xml:space="preserve">Количество спектаклей по плану составило 280, фактически сыграно 284, что составляет  101,4 %, на стационаре фактически сыграно 246 спектаклей при плане 246 спектаклей, из них 92 вечерних, 154 </w:t>
            </w:r>
            <w:r w:rsidRPr="00287D62">
              <w:rPr>
                <w:rFonts w:ascii="Times New Roman" w:hAnsi="Times New Roman" w:cs="Times New Roman"/>
                <w:sz w:val="24"/>
                <w:szCs w:val="24"/>
              </w:rPr>
              <w:lastRenderedPageBreak/>
              <w:t>утренних.</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 xml:space="preserve">Выручка от продажи театральных билетов составила 4815786,00 рублей при плане 4715188,10, что составляет 102,1 %. </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Средняя  заполняемость зрительного зала при плане 78% составила 79 %.</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 xml:space="preserve">План по количеству показанных на гастролях спектаклей  в 2014 году составлял 25 спектаклей, фактически показано  – 26 спектаклей, что соответствует  104% выполнения плана. </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Количество зрителей на гастролях при  4045 человек, фактически составило  4053, что соответствует  100% выполнения плана.</w:t>
            </w:r>
          </w:p>
          <w:p w:rsidR="00287D62" w:rsidRP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На выездах при плане 9 спектаклей, фактически показано  12 спектаклей, что составляет 130%.</w:t>
            </w:r>
          </w:p>
          <w:p w:rsidR="00287D62" w:rsidRDefault="00287D62" w:rsidP="00287D62">
            <w:pPr>
              <w:rPr>
                <w:rFonts w:ascii="Times New Roman" w:hAnsi="Times New Roman" w:cs="Times New Roman"/>
                <w:sz w:val="24"/>
                <w:szCs w:val="24"/>
              </w:rPr>
            </w:pPr>
            <w:r w:rsidRPr="00287D62">
              <w:rPr>
                <w:rFonts w:ascii="Times New Roman" w:hAnsi="Times New Roman" w:cs="Times New Roman"/>
                <w:sz w:val="24"/>
                <w:szCs w:val="24"/>
              </w:rPr>
              <w:t>Количество зрителей на выездах составляет  1586 человек, что  соответствует 100% выполнения плана.</w:t>
            </w:r>
          </w:p>
          <w:p w:rsidR="00287D62" w:rsidRPr="005A0CBE" w:rsidRDefault="00287D62" w:rsidP="00287D62">
            <w:pPr>
              <w:rPr>
                <w:rFonts w:ascii="Times New Roman" w:hAnsi="Times New Roman" w:cs="Times New Roman"/>
                <w:sz w:val="24"/>
                <w:szCs w:val="24"/>
              </w:rPr>
            </w:pPr>
            <w:r w:rsidRPr="00DA49DD">
              <w:rPr>
                <w:rFonts w:ascii="Times New Roman" w:hAnsi="Times New Roman" w:cs="Times New Roman"/>
                <w:sz w:val="24"/>
                <w:szCs w:val="24"/>
                <w:u w:val="single"/>
              </w:rPr>
              <w:t>Категория получателей услуг:</w:t>
            </w:r>
            <w:r>
              <w:rPr>
                <w:rFonts w:ascii="Times New Roman" w:hAnsi="Times New Roman" w:cs="Times New Roman"/>
                <w:sz w:val="24"/>
                <w:szCs w:val="24"/>
              </w:rPr>
              <w:t xml:space="preserve"> жители города Ачинска и Красноярского края.</w:t>
            </w:r>
          </w:p>
        </w:tc>
      </w:tr>
      <w:tr w:rsidR="006E1D44" w:rsidRPr="005A0CBE" w:rsidTr="006E1D44">
        <w:tc>
          <w:tcPr>
            <w:tcW w:w="675" w:type="dxa"/>
          </w:tcPr>
          <w:p w:rsidR="006E1D44" w:rsidRPr="005A0CBE" w:rsidRDefault="00DA49DD" w:rsidP="006E1D4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rsidR="006E1D44" w:rsidRPr="005A0CBE" w:rsidRDefault="00DA49DD" w:rsidP="006E1D44">
            <w:pPr>
              <w:rPr>
                <w:rFonts w:ascii="Times New Roman" w:hAnsi="Times New Roman" w:cs="Times New Roman"/>
                <w:sz w:val="24"/>
                <w:szCs w:val="24"/>
              </w:rPr>
            </w:pPr>
            <w:r>
              <w:rPr>
                <w:rFonts w:ascii="Times New Roman" w:hAnsi="Times New Roman" w:cs="Times New Roman"/>
                <w:sz w:val="24"/>
                <w:szCs w:val="24"/>
              </w:rPr>
              <w:t>Условия осуществления деятельности</w:t>
            </w:r>
            <w:r w:rsidR="00425C17">
              <w:rPr>
                <w:rFonts w:ascii="Times New Roman" w:hAnsi="Times New Roman" w:cs="Times New Roman"/>
                <w:sz w:val="24"/>
                <w:szCs w:val="24"/>
              </w:rPr>
              <w:t xml:space="preserve"> учреждения</w:t>
            </w:r>
          </w:p>
        </w:tc>
        <w:tc>
          <w:tcPr>
            <w:tcW w:w="11057" w:type="dxa"/>
          </w:tcPr>
          <w:p w:rsidR="006E1D44" w:rsidRDefault="00425C17" w:rsidP="006E1D44">
            <w:pPr>
              <w:rPr>
                <w:rFonts w:ascii="Times New Roman" w:hAnsi="Times New Roman" w:cs="Times New Roman"/>
                <w:sz w:val="24"/>
                <w:szCs w:val="24"/>
                <w:u w:val="single"/>
              </w:rPr>
            </w:pPr>
            <w:r w:rsidRPr="00425C17">
              <w:rPr>
                <w:rFonts w:ascii="Times New Roman" w:hAnsi="Times New Roman" w:cs="Times New Roman"/>
                <w:sz w:val="24"/>
                <w:szCs w:val="24"/>
                <w:u w:val="single"/>
              </w:rPr>
              <w:t>Материально-техническая база: состояние зданий, наличие всех видов благоустройств, бытовые условия, состояние пожарной безопасности:</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год постройки – 1916. Тип строения – отдельно стоящее 3-х этажное здание. Фундамент ленточные бутовые; стены кирпичные в 3 кирпича; перекрытия междуэтажные сводчатые по металлическим балкам (частично железобетонные); кровля рубероид по деревянной обрешетке, по утепленному чердачному перекрытию. Покрытие железом выступающих частей фасада.</w:t>
            </w:r>
            <w:r>
              <w:t xml:space="preserve"> </w:t>
            </w:r>
            <w:r w:rsidRPr="00D43334">
              <w:rPr>
                <w:rFonts w:ascii="Times New Roman" w:hAnsi="Times New Roman" w:cs="Times New Roman"/>
                <w:sz w:val="24"/>
                <w:szCs w:val="24"/>
              </w:rPr>
              <w:t xml:space="preserve">Важной проблемой является и то, что под действием природных сил разрушается фасад здания, вследствие чего происходит падение кусков облицовочного кирпича, штукатурки.  В целях исключения </w:t>
            </w:r>
            <w:proofErr w:type="spellStart"/>
            <w:r w:rsidRPr="00D43334">
              <w:rPr>
                <w:rFonts w:ascii="Times New Roman" w:hAnsi="Times New Roman" w:cs="Times New Roman"/>
                <w:sz w:val="24"/>
                <w:szCs w:val="24"/>
              </w:rPr>
              <w:t>травмирования</w:t>
            </w:r>
            <w:proofErr w:type="spellEnd"/>
            <w:r w:rsidRPr="00D43334">
              <w:rPr>
                <w:rFonts w:ascii="Times New Roman" w:hAnsi="Times New Roman" w:cs="Times New Roman"/>
                <w:sz w:val="24"/>
                <w:szCs w:val="24"/>
              </w:rPr>
              <w:t xml:space="preserve"> людей при падении осколков, произведено ограждение данной территории, но для обеспечения дальнейшей безопасной работы необходим капитальный ремонт</w:t>
            </w:r>
            <w:r>
              <w:rPr>
                <w:rFonts w:ascii="Times New Roman" w:hAnsi="Times New Roman" w:cs="Times New Roman"/>
                <w:sz w:val="24"/>
                <w:szCs w:val="24"/>
              </w:rPr>
              <w:t>.</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 xml:space="preserve">Является памятником истории культуры «Общественное собрание» </w:t>
            </w:r>
            <w:proofErr w:type="gramStart"/>
            <w:r>
              <w:rPr>
                <w:rFonts w:ascii="Times New Roman" w:hAnsi="Times New Roman" w:cs="Times New Roman"/>
                <w:sz w:val="24"/>
                <w:szCs w:val="24"/>
              </w:rPr>
              <w:t>регионального</w:t>
            </w:r>
            <w:proofErr w:type="gramEnd"/>
            <w:r>
              <w:rPr>
                <w:rFonts w:ascii="Times New Roman" w:hAnsi="Times New Roman" w:cs="Times New Roman"/>
                <w:sz w:val="24"/>
                <w:szCs w:val="24"/>
              </w:rPr>
              <w:t xml:space="preserve"> значение.</w:t>
            </w:r>
          </w:p>
          <w:p w:rsidR="00D43334" w:rsidRDefault="00D43334" w:rsidP="006E1D44">
            <w:pPr>
              <w:rPr>
                <w:rFonts w:ascii="Times New Roman" w:hAnsi="Times New Roman" w:cs="Times New Roman"/>
                <w:sz w:val="24"/>
                <w:szCs w:val="24"/>
              </w:rPr>
            </w:pPr>
            <w:r>
              <w:rPr>
                <w:rFonts w:ascii="Times New Roman" w:hAnsi="Times New Roman" w:cs="Times New Roman"/>
                <w:sz w:val="24"/>
                <w:szCs w:val="24"/>
              </w:rPr>
              <w:t xml:space="preserve">Тип отопления – </w:t>
            </w:r>
            <w:proofErr w:type="gramStart"/>
            <w:r>
              <w:rPr>
                <w:rFonts w:ascii="Times New Roman" w:hAnsi="Times New Roman" w:cs="Times New Roman"/>
                <w:sz w:val="24"/>
                <w:szCs w:val="24"/>
              </w:rPr>
              <w:t>центральное</w:t>
            </w:r>
            <w:proofErr w:type="gramEnd"/>
            <w:r>
              <w:rPr>
                <w:rFonts w:ascii="Times New Roman" w:hAnsi="Times New Roman" w:cs="Times New Roman"/>
                <w:sz w:val="24"/>
                <w:szCs w:val="24"/>
              </w:rPr>
              <w:t xml:space="preserve">. Тип энергоснабжения – центральное, резервное. Тип холодного водоснабжения – </w:t>
            </w:r>
            <w:proofErr w:type="gramStart"/>
            <w:r>
              <w:rPr>
                <w:rFonts w:ascii="Times New Roman" w:hAnsi="Times New Roman" w:cs="Times New Roman"/>
                <w:sz w:val="24"/>
                <w:szCs w:val="24"/>
              </w:rPr>
              <w:t>центральное</w:t>
            </w:r>
            <w:proofErr w:type="gramEnd"/>
            <w:r>
              <w:rPr>
                <w:rFonts w:ascii="Times New Roman" w:hAnsi="Times New Roman" w:cs="Times New Roman"/>
                <w:sz w:val="24"/>
                <w:szCs w:val="24"/>
              </w:rPr>
              <w:t>. Имеются приборы учета горячей и холодной воды, тепловой и электрической энергии. Центральная канализация.</w:t>
            </w:r>
          </w:p>
          <w:p w:rsidR="00D43334" w:rsidRPr="00D43334" w:rsidRDefault="00D43334" w:rsidP="006E1D44">
            <w:pPr>
              <w:rPr>
                <w:rFonts w:ascii="Times New Roman" w:hAnsi="Times New Roman" w:cs="Times New Roman"/>
                <w:sz w:val="24"/>
                <w:szCs w:val="24"/>
              </w:rPr>
            </w:pPr>
            <w:r>
              <w:rPr>
                <w:rFonts w:ascii="Times New Roman" w:hAnsi="Times New Roman" w:cs="Times New Roman"/>
                <w:sz w:val="24"/>
                <w:szCs w:val="24"/>
              </w:rPr>
              <w:t>Имеется охранная си</w:t>
            </w:r>
            <w:r w:rsidR="00F331C7">
              <w:rPr>
                <w:rFonts w:ascii="Times New Roman" w:hAnsi="Times New Roman" w:cs="Times New Roman"/>
                <w:sz w:val="24"/>
                <w:szCs w:val="24"/>
              </w:rPr>
              <w:t>г</w:t>
            </w:r>
            <w:r>
              <w:rPr>
                <w:rFonts w:ascii="Times New Roman" w:hAnsi="Times New Roman" w:cs="Times New Roman"/>
                <w:sz w:val="24"/>
                <w:szCs w:val="24"/>
              </w:rPr>
              <w:t xml:space="preserve">нализация, год установки 2005. </w:t>
            </w:r>
            <w:r w:rsidR="00F331C7">
              <w:rPr>
                <w:rFonts w:ascii="Times New Roman" w:hAnsi="Times New Roman" w:cs="Times New Roman"/>
                <w:sz w:val="24"/>
                <w:szCs w:val="24"/>
              </w:rPr>
              <w:t>Пожарная сигнализация установлена в 2007 г. Место вывода сигнала – вахте театра и ПЧ №124. Имеется система автоматического пожаротушения,</w:t>
            </w:r>
            <w:r w:rsidR="00736651">
              <w:rPr>
                <w:rFonts w:ascii="Times New Roman" w:hAnsi="Times New Roman" w:cs="Times New Roman"/>
                <w:sz w:val="24"/>
                <w:szCs w:val="24"/>
              </w:rPr>
              <w:t xml:space="preserve"> тип – водяной, год установки 20</w:t>
            </w:r>
            <w:bookmarkStart w:id="0" w:name="_GoBack"/>
            <w:bookmarkEnd w:id="0"/>
            <w:r w:rsidR="00F331C7">
              <w:rPr>
                <w:rFonts w:ascii="Times New Roman" w:hAnsi="Times New Roman" w:cs="Times New Roman"/>
                <w:sz w:val="24"/>
                <w:szCs w:val="24"/>
              </w:rPr>
              <w:t>07.</w:t>
            </w:r>
          </w:p>
          <w:p w:rsidR="00425C17" w:rsidRDefault="00425C17" w:rsidP="006E1D44">
            <w:pPr>
              <w:rPr>
                <w:rFonts w:ascii="Times New Roman" w:hAnsi="Times New Roman" w:cs="Times New Roman"/>
                <w:sz w:val="24"/>
                <w:szCs w:val="24"/>
                <w:u w:val="single"/>
              </w:rPr>
            </w:pPr>
            <w:r>
              <w:rPr>
                <w:rFonts w:ascii="Times New Roman" w:hAnsi="Times New Roman" w:cs="Times New Roman"/>
                <w:sz w:val="24"/>
                <w:szCs w:val="24"/>
                <w:u w:val="single"/>
              </w:rPr>
              <w:t>Условия для людей с ограниченными возможностями здоровья:</w:t>
            </w:r>
            <w:r w:rsidR="00233A88">
              <w:rPr>
                <w:rFonts w:ascii="Times New Roman" w:hAnsi="Times New Roman" w:cs="Times New Roman"/>
                <w:sz w:val="24"/>
                <w:szCs w:val="24"/>
                <w:u w:val="single"/>
              </w:rPr>
              <w:t xml:space="preserve"> </w:t>
            </w:r>
          </w:p>
          <w:p w:rsidR="00233A88" w:rsidRPr="00233A88" w:rsidRDefault="00233A88" w:rsidP="006E1D44">
            <w:pPr>
              <w:rPr>
                <w:rFonts w:ascii="Times New Roman" w:hAnsi="Times New Roman" w:cs="Times New Roman"/>
                <w:sz w:val="24"/>
                <w:szCs w:val="24"/>
              </w:rPr>
            </w:pPr>
            <w:r>
              <w:rPr>
                <w:rFonts w:ascii="Times New Roman" w:hAnsi="Times New Roman" w:cs="Times New Roman"/>
                <w:sz w:val="24"/>
                <w:szCs w:val="24"/>
              </w:rPr>
              <w:t>Не имеются</w:t>
            </w:r>
          </w:p>
          <w:p w:rsidR="00425C17" w:rsidRPr="00E65A17" w:rsidRDefault="00425C17" w:rsidP="006E1D44">
            <w:pPr>
              <w:rPr>
                <w:rFonts w:ascii="Times New Roman" w:hAnsi="Times New Roman" w:cs="Times New Roman"/>
                <w:sz w:val="24"/>
                <w:szCs w:val="24"/>
              </w:rPr>
            </w:pPr>
            <w:r>
              <w:rPr>
                <w:rFonts w:ascii="Times New Roman" w:hAnsi="Times New Roman" w:cs="Times New Roman"/>
                <w:sz w:val="24"/>
                <w:szCs w:val="24"/>
                <w:u w:val="single"/>
              </w:rPr>
              <w:t>И</w:t>
            </w:r>
            <w:r w:rsidR="00E65A17">
              <w:rPr>
                <w:rFonts w:ascii="Times New Roman" w:hAnsi="Times New Roman" w:cs="Times New Roman"/>
                <w:sz w:val="24"/>
                <w:szCs w:val="24"/>
                <w:u w:val="single"/>
              </w:rPr>
              <w:t>нформатизация театра:</w:t>
            </w:r>
            <w:r w:rsidR="00E65A17">
              <w:rPr>
                <w:rFonts w:ascii="Times New Roman" w:hAnsi="Times New Roman" w:cs="Times New Roman"/>
                <w:sz w:val="24"/>
                <w:szCs w:val="24"/>
              </w:rPr>
              <w:t xml:space="preserve"> официальный сайт театра и СМИ города Ачинска и Красноярского края.</w:t>
            </w:r>
          </w:p>
        </w:tc>
      </w:tr>
      <w:tr w:rsidR="006E1D44" w:rsidRPr="005A0CBE" w:rsidTr="006E1D44">
        <w:tc>
          <w:tcPr>
            <w:tcW w:w="675" w:type="dxa"/>
          </w:tcPr>
          <w:p w:rsidR="006E1D44" w:rsidRPr="005A0CBE" w:rsidRDefault="00E65A17" w:rsidP="006E1D44">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6E1D44" w:rsidRPr="005A0CBE" w:rsidRDefault="00E65A17" w:rsidP="006E1D44">
            <w:pPr>
              <w:rPr>
                <w:rFonts w:ascii="Times New Roman" w:hAnsi="Times New Roman" w:cs="Times New Roman"/>
                <w:sz w:val="24"/>
                <w:szCs w:val="24"/>
              </w:rPr>
            </w:pPr>
            <w:r>
              <w:rPr>
                <w:rFonts w:ascii="Times New Roman" w:hAnsi="Times New Roman" w:cs="Times New Roman"/>
                <w:sz w:val="24"/>
                <w:szCs w:val="24"/>
              </w:rPr>
              <w:t>Результаты деятельности учреждения за 2014 год</w:t>
            </w:r>
          </w:p>
        </w:tc>
        <w:tc>
          <w:tcPr>
            <w:tcW w:w="11057" w:type="dxa"/>
          </w:tcPr>
          <w:p w:rsidR="006E1D44" w:rsidRDefault="00F25177" w:rsidP="006E1D44">
            <w:pPr>
              <w:rPr>
                <w:rFonts w:ascii="Times New Roman" w:hAnsi="Times New Roman" w:cs="Times New Roman"/>
                <w:sz w:val="24"/>
                <w:szCs w:val="24"/>
                <w:u w:val="single"/>
              </w:rPr>
            </w:pPr>
            <w:r>
              <w:rPr>
                <w:rFonts w:ascii="Times New Roman" w:hAnsi="Times New Roman" w:cs="Times New Roman"/>
                <w:sz w:val="24"/>
                <w:szCs w:val="24"/>
                <w:u w:val="single"/>
              </w:rPr>
              <w:t>Крупные знаковые события и мероприятия, которые репрезентируют деятельность театра:</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В марте 2014 года  театр участвовал в  краевом фестивале «Театральная весна 2014» со спектаклем «В </w:t>
            </w:r>
            <w:r w:rsidRPr="00EA11E9">
              <w:rPr>
                <w:rFonts w:ascii="Times New Roman" w:hAnsi="Times New Roman" w:cs="Times New Roman"/>
                <w:sz w:val="24"/>
                <w:szCs w:val="24"/>
              </w:rPr>
              <w:lastRenderedPageBreak/>
              <w:t xml:space="preserve">поисках радости», поставленным к 100-летию российского драматурга </w:t>
            </w:r>
            <w:proofErr w:type="spellStart"/>
            <w:r w:rsidRPr="00EA11E9">
              <w:rPr>
                <w:rFonts w:ascii="Times New Roman" w:hAnsi="Times New Roman" w:cs="Times New Roman"/>
                <w:sz w:val="24"/>
                <w:szCs w:val="24"/>
              </w:rPr>
              <w:t>В.Розова</w:t>
            </w:r>
            <w:proofErr w:type="spellEnd"/>
            <w:r w:rsidRPr="00EA11E9">
              <w:rPr>
                <w:rFonts w:ascii="Times New Roman" w:hAnsi="Times New Roman" w:cs="Times New Roman"/>
                <w:sz w:val="24"/>
                <w:szCs w:val="24"/>
              </w:rPr>
              <w:t xml:space="preserve">. </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20 апреля состоялся бенефис почётного работника культуры Красноярского края,  артистки театра Марии </w:t>
            </w:r>
            <w:proofErr w:type="spellStart"/>
            <w:r w:rsidRPr="00EA11E9">
              <w:rPr>
                <w:rFonts w:ascii="Times New Roman" w:hAnsi="Times New Roman" w:cs="Times New Roman"/>
                <w:sz w:val="24"/>
                <w:szCs w:val="24"/>
              </w:rPr>
              <w:t>Прокофиевны</w:t>
            </w:r>
            <w:proofErr w:type="spellEnd"/>
            <w:r w:rsidRPr="00EA11E9">
              <w:rPr>
                <w:rFonts w:ascii="Times New Roman" w:hAnsi="Times New Roman" w:cs="Times New Roman"/>
                <w:sz w:val="24"/>
                <w:szCs w:val="24"/>
              </w:rPr>
              <w:t xml:space="preserve"> </w:t>
            </w:r>
            <w:proofErr w:type="spellStart"/>
            <w:r w:rsidRPr="00EA11E9">
              <w:rPr>
                <w:rFonts w:ascii="Times New Roman" w:hAnsi="Times New Roman" w:cs="Times New Roman"/>
                <w:sz w:val="24"/>
                <w:szCs w:val="24"/>
              </w:rPr>
              <w:t>Новосёловой</w:t>
            </w:r>
            <w:proofErr w:type="spellEnd"/>
            <w:r w:rsidRPr="00EA11E9">
              <w:rPr>
                <w:rFonts w:ascii="Times New Roman" w:hAnsi="Times New Roman" w:cs="Times New Roman"/>
                <w:sz w:val="24"/>
                <w:szCs w:val="24"/>
              </w:rPr>
              <w:t xml:space="preserve">  «И смех, и слёзы, и любовь». Бенефис был посвящен  окончанию трудовой деятельности любимой </w:t>
            </w:r>
            <w:proofErr w:type="spellStart"/>
            <w:r w:rsidRPr="00EA11E9">
              <w:rPr>
                <w:rFonts w:ascii="Times New Roman" w:hAnsi="Times New Roman" w:cs="Times New Roman"/>
                <w:sz w:val="24"/>
                <w:szCs w:val="24"/>
              </w:rPr>
              <w:t>ачинцами</w:t>
            </w:r>
            <w:proofErr w:type="spellEnd"/>
            <w:r w:rsidRPr="00EA11E9">
              <w:rPr>
                <w:rFonts w:ascii="Times New Roman" w:hAnsi="Times New Roman" w:cs="Times New Roman"/>
                <w:sz w:val="24"/>
                <w:szCs w:val="24"/>
              </w:rPr>
              <w:t xml:space="preserve"> артистки. Более 40 лет она преданно   служила </w:t>
            </w:r>
            <w:proofErr w:type="spellStart"/>
            <w:r w:rsidRPr="00EA11E9">
              <w:rPr>
                <w:rFonts w:ascii="Times New Roman" w:hAnsi="Times New Roman" w:cs="Times New Roman"/>
                <w:sz w:val="24"/>
                <w:szCs w:val="24"/>
              </w:rPr>
              <w:t>ачинскому</w:t>
            </w:r>
            <w:proofErr w:type="spellEnd"/>
            <w:r w:rsidRPr="00EA11E9">
              <w:rPr>
                <w:rFonts w:ascii="Times New Roman" w:hAnsi="Times New Roman" w:cs="Times New Roman"/>
                <w:sz w:val="24"/>
                <w:szCs w:val="24"/>
              </w:rPr>
              <w:t xml:space="preserve"> зрителю.  Ее творчество – целая эпоха в истории театра,  на его сцене ею сыграно более 200 разноплановых, ярких, запоминающихся ролей классической, зарубежной и современной драматургии. В праздничный вечер были показаны самые яркие работы артистки </w:t>
            </w:r>
            <w:proofErr w:type="spellStart"/>
            <w:r w:rsidRPr="00EA11E9">
              <w:rPr>
                <w:rFonts w:ascii="Times New Roman" w:hAnsi="Times New Roman" w:cs="Times New Roman"/>
                <w:sz w:val="24"/>
                <w:szCs w:val="24"/>
              </w:rPr>
              <w:t>Новосёловой</w:t>
            </w:r>
            <w:proofErr w:type="spellEnd"/>
            <w:r w:rsidRPr="00EA11E9">
              <w:rPr>
                <w:rFonts w:ascii="Times New Roman" w:hAnsi="Times New Roman" w:cs="Times New Roman"/>
                <w:sz w:val="24"/>
                <w:szCs w:val="24"/>
              </w:rPr>
              <w:t xml:space="preserve">. Это роли из спектаклей  репертуара театра разных лет:  </w:t>
            </w:r>
            <w:proofErr w:type="gramStart"/>
            <w:r w:rsidRPr="00EA11E9">
              <w:rPr>
                <w:rFonts w:ascii="Times New Roman" w:hAnsi="Times New Roman" w:cs="Times New Roman"/>
                <w:sz w:val="24"/>
                <w:szCs w:val="24"/>
              </w:rPr>
              <w:t xml:space="preserve">Кручинина - «Без вины виноватые», Ганна – «Вечер», Бабушка – «Деревья умирают стоя», Дина – «Пришёл мужчина к женщине», Анна Павловна – «Афинские вечера» и др. </w:t>
            </w:r>
            <w:proofErr w:type="gramEnd"/>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С 22 по 27 апреля в театре проходила  творческая семинар-лаборатория «Актуализация классики», которая также стала важным событием в жизни коллектива. Лабораторию проводил Государственный Театр Наций при поддержке Министерства культуры РФ в рамках проекта  «Поддержка театров малых городов России». В дни лаборатории прошли обучающие мастер-классы по сценическому движению и сценической речи,  которые проводили педагоги: Вячеслав Владимирович Белоусов - доцент, заведующий кафедрой пластической выразительности актера Екатеринбургского государственного театрального института, Заслуженный работник культуры РФ и Марина Владимировна Гарсиа Солано - преподаватель кафедры сценической речи Московского театрального колледжа под руководством О.П. </w:t>
            </w:r>
            <w:proofErr w:type="spellStart"/>
            <w:r w:rsidRPr="00EA11E9">
              <w:rPr>
                <w:rFonts w:ascii="Times New Roman" w:hAnsi="Times New Roman" w:cs="Times New Roman"/>
                <w:sz w:val="24"/>
                <w:szCs w:val="24"/>
              </w:rPr>
              <w:t>Табакова</w:t>
            </w:r>
            <w:proofErr w:type="spellEnd"/>
            <w:r w:rsidRPr="00EA11E9">
              <w:rPr>
                <w:rFonts w:ascii="Times New Roman" w:hAnsi="Times New Roman" w:cs="Times New Roman"/>
                <w:sz w:val="24"/>
                <w:szCs w:val="24"/>
              </w:rPr>
              <w:t>. За время работы лаборатории были созданы эскизы спектаклей: «</w:t>
            </w:r>
            <w:proofErr w:type="spellStart"/>
            <w:r w:rsidRPr="00EA11E9">
              <w:rPr>
                <w:rFonts w:ascii="Times New Roman" w:hAnsi="Times New Roman" w:cs="Times New Roman"/>
                <w:sz w:val="24"/>
                <w:szCs w:val="24"/>
              </w:rPr>
              <w:t>Башмачкин</w:t>
            </w:r>
            <w:proofErr w:type="spellEnd"/>
            <w:r w:rsidRPr="00EA11E9">
              <w:rPr>
                <w:rFonts w:ascii="Times New Roman" w:hAnsi="Times New Roman" w:cs="Times New Roman"/>
                <w:sz w:val="24"/>
                <w:szCs w:val="24"/>
              </w:rPr>
              <w:t xml:space="preserve">» О. </w:t>
            </w:r>
            <w:proofErr w:type="spellStart"/>
            <w:r w:rsidRPr="00EA11E9">
              <w:rPr>
                <w:rFonts w:ascii="Times New Roman" w:hAnsi="Times New Roman" w:cs="Times New Roman"/>
                <w:sz w:val="24"/>
                <w:szCs w:val="24"/>
              </w:rPr>
              <w:t>Богаева</w:t>
            </w:r>
            <w:proofErr w:type="spellEnd"/>
            <w:r w:rsidRPr="00EA11E9">
              <w:rPr>
                <w:rFonts w:ascii="Times New Roman" w:hAnsi="Times New Roman" w:cs="Times New Roman"/>
                <w:sz w:val="24"/>
                <w:szCs w:val="24"/>
              </w:rPr>
              <w:t xml:space="preserve">, режиссер Сергей </w:t>
            </w:r>
            <w:proofErr w:type="spellStart"/>
            <w:r w:rsidRPr="00EA11E9">
              <w:rPr>
                <w:rFonts w:ascii="Times New Roman" w:hAnsi="Times New Roman" w:cs="Times New Roman"/>
                <w:sz w:val="24"/>
                <w:szCs w:val="24"/>
              </w:rPr>
              <w:t>Пантыкин</w:t>
            </w:r>
            <w:proofErr w:type="spellEnd"/>
            <w:r w:rsidRPr="00EA11E9">
              <w:rPr>
                <w:rFonts w:ascii="Times New Roman" w:hAnsi="Times New Roman" w:cs="Times New Roman"/>
                <w:sz w:val="24"/>
                <w:szCs w:val="24"/>
              </w:rPr>
              <w:t xml:space="preserve">; «Отрочество» </w:t>
            </w:r>
            <w:proofErr w:type="spellStart"/>
            <w:r w:rsidRPr="00EA11E9">
              <w:rPr>
                <w:rFonts w:ascii="Times New Roman" w:hAnsi="Times New Roman" w:cs="Times New Roman"/>
                <w:sz w:val="24"/>
                <w:szCs w:val="24"/>
              </w:rPr>
              <w:t>Я.Пулинович</w:t>
            </w:r>
            <w:proofErr w:type="spellEnd"/>
            <w:r w:rsidRPr="00EA11E9">
              <w:rPr>
                <w:rFonts w:ascii="Times New Roman" w:hAnsi="Times New Roman" w:cs="Times New Roman"/>
                <w:sz w:val="24"/>
                <w:szCs w:val="24"/>
              </w:rPr>
              <w:t xml:space="preserve">, режиссёр Андреас </w:t>
            </w:r>
            <w:proofErr w:type="spellStart"/>
            <w:r w:rsidRPr="00EA11E9">
              <w:rPr>
                <w:rFonts w:ascii="Times New Roman" w:hAnsi="Times New Roman" w:cs="Times New Roman"/>
                <w:sz w:val="24"/>
                <w:szCs w:val="24"/>
              </w:rPr>
              <w:t>Мерц</w:t>
            </w:r>
            <w:proofErr w:type="spellEnd"/>
            <w:r w:rsidRPr="00EA11E9">
              <w:rPr>
                <w:rFonts w:ascii="Times New Roman" w:hAnsi="Times New Roman" w:cs="Times New Roman"/>
                <w:sz w:val="24"/>
                <w:szCs w:val="24"/>
              </w:rPr>
              <w:t xml:space="preserve">; «Ловелас» </w:t>
            </w:r>
            <w:proofErr w:type="spellStart"/>
            <w:r w:rsidRPr="00EA11E9">
              <w:rPr>
                <w:rFonts w:ascii="Times New Roman" w:hAnsi="Times New Roman" w:cs="Times New Roman"/>
                <w:sz w:val="24"/>
                <w:szCs w:val="24"/>
              </w:rPr>
              <w:t>В.Семеновского</w:t>
            </w:r>
            <w:proofErr w:type="spellEnd"/>
            <w:r w:rsidRPr="00EA11E9">
              <w:rPr>
                <w:rFonts w:ascii="Times New Roman" w:hAnsi="Times New Roman" w:cs="Times New Roman"/>
                <w:sz w:val="24"/>
                <w:szCs w:val="24"/>
              </w:rPr>
              <w:t xml:space="preserve">,  режиссёр Георгий </w:t>
            </w:r>
            <w:proofErr w:type="spellStart"/>
            <w:r w:rsidRPr="00EA11E9">
              <w:rPr>
                <w:rFonts w:ascii="Times New Roman" w:hAnsi="Times New Roman" w:cs="Times New Roman"/>
                <w:sz w:val="24"/>
                <w:szCs w:val="24"/>
              </w:rPr>
              <w:t>Цнобиладзе</w:t>
            </w:r>
            <w:proofErr w:type="spellEnd"/>
            <w:r w:rsidRPr="00EA11E9">
              <w:rPr>
                <w:rFonts w:ascii="Times New Roman" w:hAnsi="Times New Roman" w:cs="Times New Roman"/>
                <w:sz w:val="24"/>
                <w:szCs w:val="24"/>
              </w:rPr>
              <w:t xml:space="preserve">.    </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Эскиз спектакля «</w:t>
            </w:r>
            <w:proofErr w:type="spellStart"/>
            <w:r w:rsidRPr="00EA11E9">
              <w:rPr>
                <w:rFonts w:ascii="Times New Roman" w:hAnsi="Times New Roman" w:cs="Times New Roman"/>
                <w:sz w:val="24"/>
                <w:szCs w:val="24"/>
              </w:rPr>
              <w:t>Башмачкин</w:t>
            </w:r>
            <w:proofErr w:type="spellEnd"/>
            <w:r w:rsidRPr="00EA11E9">
              <w:rPr>
                <w:rFonts w:ascii="Times New Roman" w:hAnsi="Times New Roman" w:cs="Times New Roman"/>
                <w:sz w:val="24"/>
                <w:szCs w:val="24"/>
              </w:rPr>
              <w:t>» поставлен в постановочный план  2015 года.</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Открытие очередного 80-го театрального сезона состоялось 12 сентября спектаклем «Женитьба гусара» </w:t>
            </w:r>
            <w:proofErr w:type="spellStart"/>
            <w:r w:rsidRPr="00EA11E9">
              <w:rPr>
                <w:rFonts w:ascii="Times New Roman" w:hAnsi="Times New Roman" w:cs="Times New Roman"/>
                <w:sz w:val="24"/>
                <w:szCs w:val="24"/>
              </w:rPr>
              <w:t>Г.Гладкова</w:t>
            </w:r>
            <w:proofErr w:type="spellEnd"/>
            <w:r w:rsidRPr="00EA11E9">
              <w:rPr>
                <w:rFonts w:ascii="Times New Roman" w:hAnsi="Times New Roman" w:cs="Times New Roman"/>
                <w:sz w:val="24"/>
                <w:szCs w:val="24"/>
              </w:rPr>
              <w:t>.</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За прошедший сезон было немало творческих встреч  школьников, студентов, зрителей сел и деревень с актерами и представителями творческих театральных профессий, а также обсуждение просмотренных спектаклей. </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В рамках празднования 80-летия образования Красноярского края в ноябре  состоялся  вечер-встреча  ветеранов театра с молодёжью, в декабре показано театрализованное представление «Люди Красного яра».</w:t>
            </w:r>
          </w:p>
          <w:p w:rsidR="00EA11E9" w:rsidRPr="00EA11E9" w:rsidRDefault="00EA11E9" w:rsidP="00EA11E9">
            <w:pPr>
              <w:rPr>
                <w:rFonts w:ascii="Times New Roman" w:hAnsi="Times New Roman" w:cs="Times New Roman"/>
                <w:sz w:val="24"/>
                <w:szCs w:val="24"/>
              </w:rPr>
            </w:pPr>
            <w:r w:rsidRPr="00EA11E9">
              <w:rPr>
                <w:rFonts w:ascii="Times New Roman" w:hAnsi="Times New Roman" w:cs="Times New Roman"/>
                <w:sz w:val="24"/>
                <w:szCs w:val="24"/>
              </w:rPr>
              <w:t xml:space="preserve">На протяжении многих лет в театре существуют традиции по проведению театрализованных программ с показом спектаклей к Международному дню защиты детей, ко дню Пожилого человека, новогодним праздникам и другим календарным датам. </w:t>
            </w:r>
          </w:p>
          <w:p w:rsidR="00F25177" w:rsidRDefault="00EA11E9" w:rsidP="00EA11E9">
            <w:pPr>
              <w:rPr>
                <w:rFonts w:ascii="Times New Roman" w:hAnsi="Times New Roman" w:cs="Times New Roman"/>
                <w:sz w:val="24"/>
                <w:szCs w:val="24"/>
              </w:rPr>
            </w:pPr>
            <w:r w:rsidRPr="00EA11E9">
              <w:rPr>
                <w:rFonts w:ascii="Times New Roman" w:hAnsi="Times New Roman" w:cs="Times New Roman"/>
                <w:sz w:val="24"/>
                <w:szCs w:val="24"/>
              </w:rPr>
              <w:lastRenderedPageBreak/>
              <w:t>Второй год на базе театра работает театральная студия. Это совместный проект театра с управлением образования нашего города.  В этом году театральную студию стали посещают дети с ограниченными возможностями и, по мнению родителей и педагогов, есть положительные результаты:  дети стали более свободны в общении, речь стала более внятной, движения координированы.  Студию ведут артисты театра Н.А. Суханова и Е.В. Казанцев.</w:t>
            </w:r>
          </w:p>
          <w:p w:rsidR="00EA11E9" w:rsidRDefault="00EA11E9" w:rsidP="00EA11E9">
            <w:pPr>
              <w:rPr>
                <w:rFonts w:ascii="Times New Roman" w:hAnsi="Times New Roman" w:cs="Times New Roman"/>
                <w:sz w:val="24"/>
                <w:szCs w:val="24"/>
                <w:u w:val="single"/>
              </w:rPr>
            </w:pPr>
            <w:r w:rsidRPr="00EA11E9">
              <w:rPr>
                <w:rFonts w:ascii="Times New Roman" w:hAnsi="Times New Roman" w:cs="Times New Roman"/>
                <w:sz w:val="24"/>
                <w:szCs w:val="24"/>
                <w:u w:val="single"/>
              </w:rPr>
              <w:t>Достижения и награды на региональном, федеральном, международном уровнях:</w:t>
            </w:r>
          </w:p>
          <w:p w:rsidR="00EA11E9" w:rsidRDefault="005503DD" w:rsidP="00EA11E9">
            <w:pPr>
              <w:rPr>
                <w:rFonts w:ascii="Times New Roman" w:hAnsi="Times New Roman" w:cs="Times New Roman"/>
                <w:sz w:val="24"/>
                <w:szCs w:val="24"/>
              </w:rPr>
            </w:pPr>
            <w:r w:rsidRPr="005503DD">
              <w:rPr>
                <w:rFonts w:ascii="Times New Roman" w:hAnsi="Times New Roman" w:cs="Times New Roman"/>
                <w:sz w:val="24"/>
                <w:szCs w:val="24"/>
              </w:rPr>
              <w:t>По итогам фестиваля</w:t>
            </w:r>
            <w:r>
              <w:rPr>
                <w:rFonts w:ascii="Times New Roman" w:hAnsi="Times New Roman" w:cs="Times New Roman"/>
                <w:sz w:val="24"/>
                <w:szCs w:val="24"/>
              </w:rPr>
              <w:t xml:space="preserve"> </w:t>
            </w:r>
            <w:r w:rsidRPr="005503DD">
              <w:rPr>
                <w:rFonts w:ascii="Times New Roman" w:hAnsi="Times New Roman" w:cs="Times New Roman"/>
                <w:sz w:val="24"/>
                <w:szCs w:val="24"/>
              </w:rPr>
              <w:t xml:space="preserve">«Театральная весна 2014» режиссёр-постановщик А.В. </w:t>
            </w:r>
            <w:proofErr w:type="spellStart"/>
            <w:r w:rsidRPr="005503DD">
              <w:rPr>
                <w:rFonts w:ascii="Times New Roman" w:hAnsi="Times New Roman" w:cs="Times New Roman"/>
                <w:sz w:val="24"/>
                <w:szCs w:val="24"/>
              </w:rPr>
              <w:t>Терёхин</w:t>
            </w:r>
            <w:proofErr w:type="spellEnd"/>
            <w:r w:rsidRPr="005503DD">
              <w:rPr>
                <w:rFonts w:ascii="Times New Roman" w:hAnsi="Times New Roman" w:cs="Times New Roman"/>
                <w:sz w:val="24"/>
                <w:szCs w:val="24"/>
              </w:rPr>
              <w:t xml:space="preserve"> награждён дипломом за «Лучшую  работу режиссера в драматическом театре и театре кукол».</w:t>
            </w:r>
          </w:p>
          <w:p w:rsidR="008E01FD" w:rsidRPr="008E01FD" w:rsidRDefault="008E01FD" w:rsidP="00EA11E9">
            <w:pPr>
              <w:rPr>
                <w:rFonts w:ascii="Times New Roman" w:hAnsi="Times New Roman" w:cs="Times New Roman"/>
                <w:sz w:val="24"/>
                <w:szCs w:val="24"/>
              </w:rPr>
            </w:pPr>
            <w:proofErr w:type="spellStart"/>
            <w:r w:rsidRPr="008E01FD">
              <w:rPr>
                <w:rFonts w:ascii="Times New Roman" w:hAnsi="Times New Roman" w:cs="Times New Roman"/>
                <w:sz w:val="24"/>
                <w:szCs w:val="24"/>
                <w:u w:val="single"/>
              </w:rPr>
              <w:t>Грантовая</w:t>
            </w:r>
            <w:proofErr w:type="spellEnd"/>
            <w:r w:rsidRPr="008E01FD">
              <w:rPr>
                <w:rFonts w:ascii="Times New Roman" w:hAnsi="Times New Roman" w:cs="Times New Roman"/>
                <w:sz w:val="24"/>
                <w:szCs w:val="24"/>
                <w:u w:val="single"/>
              </w:rPr>
              <w:t xml:space="preserve"> деятельность:</w:t>
            </w:r>
            <w:r>
              <w:rPr>
                <w:rFonts w:ascii="Times New Roman" w:hAnsi="Times New Roman" w:cs="Times New Roman"/>
                <w:sz w:val="24"/>
                <w:szCs w:val="24"/>
                <w:u w:val="single"/>
              </w:rPr>
              <w:t xml:space="preserve"> </w:t>
            </w:r>
            <w:r w:rsidR="00FF0695">
              <w:rPr>
                <w:rFonts w:ascii="Times New Roman" w:hAnsi="Times New Roman" w:cs="Times New Roman"/>
                <w:sz w:val="24"/>
                <w:szCs w:val="24"/>
              </w:rPr>
              <w:t>не осуществлялась.</w:t>
            </w:r>
          </w:p>
        </w:tc>
      </w:tr>
      <w:tr w:rsidR="006E1D44" w:rsidRPr="005A0CBE" w:rsidTr="006E1D44">
        <w:tc>
          <w:tcPr>
            <w:tcW w:w="675" w:type="dxa"/>
          </w:tcPr>
          <w:p w:rsidR="006E1D44" w:rsidRPr="005A0CBE" w:rsidRDefault="00FF0695" w:rsidP="006E1D44">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6E1D44" w:rsidRPr="005A0CBE" w:rsidRDefault="00923B43" w:rsidP="006E1D44">
            <w:pPr>
              <w:rPr>
                <w:rFonts w:ascii="Times New Roman" w:hAnsi="Times New Roman" w:cs="Times New Roman"/>
                <w:sz w:val="24"/>
                <w:szCs w:val="24"/>
              </w:rPr>
            </w:pPr>
            <w:r>
              <w:rPr>
                <w:rFonts w:ascii="Times New Roman" w:hAnsi="Times New Roman" w:cs="Times New Roman"/>
                <w:sz w:val="24"/>
                <w:szCs w:val="24"/>
              </w:rPr>
              <w:t>Социальная активность и внешние связи учреждения</w:t>
            </w:r>
          </w:p>
        </w:tc>
        <w:tc>
          <w:tcPr>
            <w:tcW w:w="11057" w:type="dxa"/>
          </w:tcPr>
          <w:p w:rsidR="006E1D44" w:rsidRDefault="00564FE5" w:rsidP="006E1D44">
            <w:pPr>
              <w:rPr>
                <w:rFonts w:ascii="Times New Roman" w:hAnsi="Times New Roman" w:cs="Times New Roman"/>
                <w:sz w:val="24"/>
                <w:szCs w:val="24"/>
                <w:u w:val="single"/>
              </w:rPr>
            </w:pPr>
            <w:r>
              <w:rPr>
                <w:rFonts w:ascii="Times New Roman" w:hAnsi="Times New Roman" w:cs="Times New Roman"/>
                <w:sz w:val="24"/>
                <w:szCs w:val="24"/>
                <w:u w:val="single"/>
              </w:rPr>
              <w:t>Проекты и мероприятия, реализуемые в интересах и с участием местного сообщества, социальные партнеры театра:</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В течение 2014 года состоялись премьеры спектаклей,  разноплановых в художественном и репертуарном отношении:</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«Золушка» </w:t>
            </w:r>
            <w:proofErr w:type="spellStart"/>
            <w:r w:rsidRPr="00AB42C2">
              <w:rPr>
                <w:rFonts w:ascii="Times New Roman" w:hAnsi="Times New Roman" w:cs="Times New Roman"/>
                <w:sz w:val="24"/>
                <w:szCs w:val="24"/>
              </w:rPr>
              <w:t>Е.Шварца</w:t>
            </w:r>
            <w:proofErr w:type="spellEnd"/>
            <w:r w:rsidRPr="00AB42C2">
              <w:rPr>
                <w:rFonts w:ascii="Times New Roman" w:hAnsi="Times New Roman" w:cs="Times New Roman"/>
                <w:sz w:val="24"/>
                <w:szCs w:val="24"/>
              </w:rPr>
              <w:t xml:space="preserve"> – спектакль для семейного просмотра. Это новый взгляд на старую историю о любви. Вместо кареты юную особу ожидал лимузин, подающий сигнал о прибытии. Да и сам принц, явился на бал в камзоле, кедах и джинсах. Зато Золушка соответствовала всем канонам прелестной барышни: в белом платье, с диадемой на голове.  Режиссёр спектакля - Георгий </w:t>
            </w:r>
            <w:proofErr w:type="spellStart"/>
            <w:r w:rsidRPr="00AB42C2">
              <w:rPr>
                <w:rFonts w:ascii="Times New Roman" w:hAnsi="Times New Roman" w:cs="Times New Roman"/>
                <w:sz w:val="24"/>
                <w:szCs w:val="24"/>
              </w:rPr>
              <w:t>Цнобиладзе</w:t>
            </w:r>
            <w:proofErr w:type="spellEnd"/>
            <w:r w:rsidRPr="00AB42C2">
              <w:rPr>
                <w:rFonts w:ascii="Times New Roman" w:hAnsi="Times New Roman" w:cs="Times New Roman"/>
                <w:sz w:val="24"/>
                <w:szCs w:val="24"/>
              </w:rPr>
              <w:t>, художник Александр Храмцов;</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«И смех, и слёзы, и любовь» -  бенефис артистки театра </w:t>
            </w:r>
            <w:proofErr w:type="spellStart"/>
            <w:r w:rsidRPr="00AB42C2">
              <w:rPr>
                <w:rFonts w:ascii="Times New Roman" w:hAnsi="Times New Roman" w:cs="Times New Roman"/>
                <w:sz w:val="24"/>
                <w:szCs w:val="24"/>
              </w:rPr>
              <w:t>М.Новосёловой</w:t>
            </w:r>
            <w:proofErr w:type="spellEnd"/>
            <w:r w:rsidRPr="00AB42C2">
              <w:rPr>
                <w:rFonts w:ascii="Times New Roman" w:hAnsi="Times New Roman" w:cs="Times New Roman"/>
                <w:sz w:val="24"/>
                <w:szCs w:val="24"/>
              </w:rPr>
              <w:t xml:space="preserve">.  Режиссёр Дмитрий </w:t>
            </w:r>
            <w:proofErr w:type="spellStart"/>
            <w:r w:rsidRPr="00AB42C2">
              <w:rPr>
                <w:rFonts w:ascii="Times New Roman" w:hAnsi="Times New Roman" w:cs="Times New Roman"/>
                <w:sz w:val="24"/>
                <w:szCs w:val="24"/>
              </w:rPr>
              <w:t>Нуянзин</w:t>
            </w:r>
            <w:proofErr w:type="spellEnd"/>
            <w:r w:rsidRPr="00AB42C2">
              <w:rPr>
                <w:rFonts w:ascii="Times New Roman" w:hAnsi="Times New Roman" w:cs="Times New Roman"/>
                <w:sz w:val="24"/>
                <w:szCs w:val="24"/>
              </w:rPr>
              <w:t xml:space="preserve">, художник Елена </w:t>
            </w:r>
            <w:proofErr w:type="spellStart"/>
            <w:r w:rsidRPr="00AB42C2">
              <w:rPr>
                <w:rFonts w:ascii="Times New Roman" w:hAnsi="Times New Roman" w:cs="Times New Roman"/>
                <w:sz w:val="24"/>
                <w:szCs w:val="24"/>
              </w:rPr>
              <w:t>Сидельцева</w:t>
            </w:r>
            <w:proofErr w:type="spellEnd"/>
            <w:r w:rsidRPr="00AB42C2">
              <w:rPr>
                <w:rFonts w:ascii="Times New Roman" w:hAnsi="Times New Roman" w:cs="Times New Roman"/>
                <w:sz w:val="24"/>
                <w:szCs w:val="24"/>
              </w:rPr>
              <w:t>;</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«Актуализация классики» - творческая лаборатория. Режиссёры лаборатории: Андреас </w:t>
            </w:r>
            <w:proofErr w:type="spellStart"/>
            <w:r w:rsidRPr="00AB42C2">
              <w:rPr>
                <w:rFonts w:ascii="Times New Roman" w:hAnsi="Times New Roman" w:cs="Times New Roman"/>
                <w:sz w:val="24"/>
                <w:szCs w:val="24"/>
              </w:rPr>
              <w:t>Мерц</w:t>
            </w:r>
            <w:proofErr w:type="spellEnd"/>
            <w:r w:rsidRPr="00AB42C2">
              <w:rPr>
                <w:rFonts w:ascii="Times New Roman" w:hAnsi="Times New Roman" w:cs="Times New Roman"/>
                <w:sz w:val="24"/>
                <w:szCs w:val="24"/>
              </w:rPr>
              <w:t xml:space="preserve"> (Германия),  Сергей </w:t>
            </w:r>
            <w:proofErr w:type="spellStart"/>
            <w:r w:rsidRPr="00AB42C2">
              <w:rPr>
                <w:rFonts w:ascii="Times New Roman" w:hAnsi="Times New Roman" w:cs="Times New Roman"/>
                <w:sz w:val="24"/>
                <w:szCs w:val="24"/>
              </w:rPr>
              <w:t>Пантыкин</w:t>
            </w:r>
            <w:proofErr w:type="spellEnd"/>
            <w:r w:rsidRPr="00AB42C2">
              <w:rPr>
                <w:rFonts w:ascii="Times New Roman" w:hAnsi="Times New Roman" w:cs="Times New Roman"/>
                <w:sz w:val="24"/>
                <w:szCs w:val="24"/>
              </w:rPr>
              <w:t xml:space="preserve">  (</w:t>
            </w:r>
            <w:proofErr w:type="spellStart"/>
            <w:r w:rsidRPr="00AB42C2">
              <w:rPr>
                <w:rFonts w:ascii="Times New Roman" w:hAnsi="Times New Roman" w:cs="Times New Roman"/>
                <w:sz w:val="24"/>
                <w:szCs w:val="24"/>
              </w:rPr>
              <w:t>г</w:t>
            </w:r>
            <w:proofErr w:type="gramStart"/>
            <w:r w:rsidRPr="00AB42C2">
              <w:rPr>
                <w:rFonts w:ascii="Times New Roman" w:hAnsi="Times New Roman" w:cs="Times New Roman"/>
                <w:sz w:val="24"/>
                <w:szCs w:val="24"/>
              </w:rPr>
              <w:t>.Е</w:t>
            </w:r>
            <w:proofErr w:type="gramEnd"/>
            <w:r w:rsidRPr="00AB42C2">
              <w:rPr>
                <w:rFonts w:ascii="Times New Roman" w:hAnsi="Times New Roman" w:cs="Times New Roman"/>
                <w:sz w:val="24"/>
                <w:szCs w:val="24"/>
              </w:rPr>
              <w:t>катеринбург</w:t>
            </w:r>
            <w:proofErr w:type="spellEnd"/>
            <w:r w:rsidRPr="00AB42C2">
              <w:rPr>
                <w:rFonts w:ascii="Times New Roman" w:hAnsi="Times New Roman" w:cs="Times New Roman"/>
                <w:sz w:val="24"/>
                <w:szCs w:val="24"/>
              </w:rPr>
              <w:t xml:space="preserve">), Георгий </w:t>
            </w:r>
            <w:proofErr w:type="spellStart"/>
            <w:r w:rsidRPr="00AB42C2">
              <w:rPr>
                <w:rFonts w:ascii="Times New Roman" w:hAnsi="Times New Roman" w:cs="Times New Roman"/>
                <w:sz w:val="24"/>
                <w:szCs w:val="24"/>
              </w:rPr>
              <w:t>Цнобиладзе</w:t>
            </w:r>
            <w:proofErr w:type="spellEnd"/>
            <w:r w:rsidRPr="00AB42C2">
              <w:rPr>
                <w:rFonts w:ascii="Times New Roman" w:hAnsi="Times New Roman" w:cs="Times New Roman"/>
                <w:sz w:val="24"/>
                <w:szCs w:val="24"/>
              </w:rPr>
              <w:t xml:space="preserve"> (г. Санкт-Петербург);</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«Женитьба гусара»  - яркая, красочная комедия Г. Гладкова, созданная по мотивам старинных, русских водевилей. В ней всё закручено, перемешано, непредсказуемо и зрителям есть над чем посмеяться и поразмышлять.  Режиссёр Дмитрий </w:t>
            </w:r>
            <w:proofErr w:type="spellStart"/>
            <w:r w:rsidRPr="00AB42C2">
              <w:rPr>
                <w:rFonts w:ascii="Times New Roman" w:hAnsi="Times New Roman" w:cs="Times New Roman"/>
                <w:sz w:val="24"/>
                <w:szCs w:val="24"/>
              </w:rPr>
              <w:t>Нуянзин</w:t>
            </w:r>
            <w:proofErr w:type="spellEnd"/>
            <w:r w:rsidRPr="00AB42C2">
              <w:rPr>
                <w:rFonts w:ascii="Times New Roman" w:hAnsi="Times New Roman" w:cs="Times New Roman"/>
                <w:sz w:val="24"/>
                <w:szCs w:val="24"/>
              </w:rPr>
              <w:t xml:space="preserve">, художник Елена </w:t>
            </w:r>
            <w:proofErr w:type="spellStart"/>
            <w:r w:rsidRPr="00AB42C2">
              <w:rPr>
                <w:rFonts w:ascii="Times New Roman" w:hAnsi="Times New Roman" w:cs="Times New Roman"/>
                <w:sz w:val="24"/>
                <w:szCs w:val="24"/>
              </w:rPr>
              <w:t>Сидельцева</w:t>
            </w:r>
            <w:proofErr w:type="spellEnd"/>
            <w:r w:rsidRPr="00AB42C2">
              <w:rPr>
                <w:rFonts w:ascii="Times New Roman" w:hAnsi="Times New Roman" w:cs="Times New Roman"/>
                <w:sz w:val="24"/>
                <w:szCs w:val="24"/>
              </w:rPr>
              <w:t>;</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«Невероятный переполох в лесу» - сказка о том, как в руки неразумного Зайца случайно попало охотничье ружье, и он совсем зазнался,  даже своих родственников не признает.  Но, как известно, хвастовство до добра не доводит:  никому еще не удалось в одиночку справиться с врагами, пусть даже с помощью ружья. Режиссер – Дмитрий </w:t>
            </w:r>
            <w:proofErr w:type="spellStart"/>
            <w:r w:rsidRPr="00AB42C2">
              <w:rPr>
                <w:rFonts w:ascii="Times New Roman" w:hAnsi="Times New Roman" w:cs="Times New Roman"/>
                <w:sz w:val="24"/>
                <w:szCs w:val="24"/>
              </w:rPr>
              <w:t>Нуянзин</w:t>
            </w:r>
            <w:proofErr w:type="spellEnd"/>
            <w:r w:rsidRPr="00AB42C2">
              <w:rPr>
                <w:rFonts w:ascii="Times New Roman" w:hAnsi="Times New Roman" w:cs="Times New Roman"/>
                <w:sz w:val="24"/>
                <w:szCs w:val="24"/>
              </w:rPr>
              <w:t xml:space="preserve">, художник Елена </w:t>
            </w:r>
            <w:proofErr w:type="spellStart"/>
            <w:r w:rsidRPr="00AB42C2">
              <w:rPr>
                <w:rFonts w:ascii="Times New Roman" w:hAnsi="Times New Roman" w:cs="Times New Roman"/>
                <w:sz w:val="24"/>
                <w:szCs w:val="24"/>
              </w:rPr>
              <w:t>Сидельцева</w:t>
            </w:r>
            <w:proofErr w:type="spellEnd"/>
            <w:r w:rsidRPr="00AB42C2">
              <w:rPr>
                <w:rFonts w:ascii="Times New Roman" w:hAnsi="Times New Roman" w:cs="Times New Roman"/>
                <w:sz w:val="24"/>
                <w:szCs w:val="24"/>
              </w:rPr>
              <w:t>. Спектакль капитально восстановлен к Международному дню защиты детей;</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w:t>
            </w:r>
            <w:proofErr w:type="spellStart"/>
            <w:r w:rsidRPr="00AB42C2">
              <w:rPr>
                <w:rFonts w:ascii="Times New Roman" w:hAnsi="Times New Roman" w:cs="Times New Roman"/>
                <w:sz w:val="24"/>
                <w:szCs w:val="24"/>
              </w:rPr>
              <w:t>Здрасьте</w:t>
            </w:r>
            <w:proofErr w:type="spellEnd"/>
            <w:r w:rsidRPr="00AB42C2">
              <w:rPr>
                <w:rFonts w:ascii="Times New Roman" w:hAnsi="Times New Roman" w:cs="Times New Roman"/>
                <w:sz w:val="24"/>
                <w:szCs w:val="24"/>
              </w:rPr>
              <w:t xml:space="preserve">, я ваша… тёща!»  - фарсовая комедия с эффектной комической интригой о попытке героини переиграть свою судьбу с помощью подмены, своего рода жизненной театрализации. Нелепая путаница, неотразимые по юмору ситуации и виртуозное исполнительское искусство актёров театра сделали </w:t>
            </w:r>
            <w:r w:rsidRPr="00AB42C2">
              <w:rPr>
                <w:rFonts w:ascii="Times New Roman" w:hAnsi="Times New Roman" w:cs="Times New Roman"/>
                <w:sz w:val="24"/>
                <w:szCs w:val="24"/>
              </w:rPr>
              <w:lastRenderedPageBreak/>
              <w:t>спектакль кассовым. Режиссёр спектакля - Алексей Зимин, художник Елена Сидельцева;</w:t>
            </w:r>
          </w:p>
          <w:p w:rsidR="00AB42C2" w:rsidRPr="00AB42C2"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«Жорж </w:t>
            </w:r>
            <w:proofErr w:type="spellStart"/>
            <w:r w:rsidRPr="00AB42C2">
              <w:rPr>
                <w:rFonts w:ascii="Times New Roman" w:hAnsi="Times New Roman" w:cs="Times New Roman"/>
                <w:sz w:val="24"/>
                <w:szCs w:val="24"/>
              </w:rPr>
              <w:t>Данден</w:t>
            </w:r>
            <w:proofErr w:type="spellEnd"/>
            <w:r w:rsidRPr="00AB42C2">
              <w:rPr>
                <w:rFonts w:ascii="Times New Roman" w:hAnsi="Times New Roman" w:cs="Times New Roman"/>
                <w:sz w:val="24"/>
                <w:szCs w:val="24"/>
              </w:rPr>
              <w:t xml:space="preserve">, или Одураченный муж» - классическая комедия Мольера, о богатом деревенском простаке, породнившемся  с разорившимися аристократами, даёт возможность зрителям вдоволь посмеяться над злоключениями незадачливого мужа.  Режиссёр - заслуженный артист РФ Владислав </w:t>
            </w:r>
            <w:proofErr w:type="spellStart"/>
            <w:r w:rsidRPr="00AB42C2">
              <w:rPr>
                <w:rFonts w:ascii="Times New Roman" w:hAnsi="Times New Roman" w:cs="Times New Roman"/>
                <w:sz w:val="24"/>
                <w:szCs w:val="24"/>
              </w:rPr>
              <w:t>Питальский</w:t>
            </w:r>
            <w:proofErr w:type="spellEnd"/>
            <w:r w:rsidRPr="00AB42C2">
              <w:rPr>
                <w:rFonts w:ascii="Times New Roman" w:hAnsi="Times New Roman" w:cs="Times New Roman"/>
                <w:sz w:val="24"/>
                <w:szCs w:val="24"/>
              </w:rPr>
              <w:t xml:space="preserve">, художник Елена </w:t>
            </w:r>
            <w:proofErr w:type="spellStart"/>
            <w:r w:rsidRPr="00AB42C2">
              <w:rPr>
                <w:rFonts w:ascii="Times New Roman" w:hAnsi="Times New Roman" w:cs="Times New Roman"/>
                <w:sz w:val="24"/>
                <w:szCs w:val="24"/>
              </w:rPr>
              <w:t>Сидельцева</w:t>
            </w:r>
            <w:proofErr w:type="spellEnd"/>
            <w:r w:rsidRPr="00AB42C2">
              <w:rPr>
                <w:rFonts w:ascii="Times New Roman" w:hAnsi="Times New Roman" w:cs="Times New Roman"/>
                <w:sz w:val="24"/>
                <w:szCs w:val="24"/>
              </w:rPr>
              <w:t>;</w:t>
            </w:r>
          </w:p>
          <w:p w:rsidR="004D0BB8" w:rsidRDefault="00AB42C2" w:rsidP="00AB42C2">
            <w:pPr>
              <w:rPr>
                <w:rFonts w:ascii="Times New Roman" w:hAnsi="Times New Roman" w:cs="Times New Roman"/>
                <w:sz w:val="24"/>
                <w:szCs w:val="24"/>
              </w:rPr>
            </w:pPr>
            <w:r w:rsidRPr="00AB42C2">
              <w:rPr>
                <w:rFonts w:ascii="Times New Roman" w:hAnsi="Times New Roman" w:cs="Times New Roman"/>
                <w:sz w:val="24"/>
                <w:szCs w:val="24"/>
              </w:rPr>
              <w:t xml:space="preserve">«Таинственное похищение Снегурочки»  - новогодняя сказка, о том, как отважные герои отправились в тридевятое царство, чтобы узнать, кто же похитил Снегурочку и спасти её.  Режиссёр Дмитрий </w:t>
            </w:r>
            <w:proofErr w:type="spellStart"/>
            <w:r w:rsidRPr="00AB42C2">
              <w:rPr>
                <w:rFonts w:ascii="Times New Roman" w:hAnsi="Times New Roman" w:cs="Times New Roman"/>
                <w:sz w:val="24"/>
                <w:szCs w:val="24"/>
              </w:rPr>
              <w:t>Нуянзин</w:t>
            </w:r>
            <w:proofErr w:type="spellEnd"/>
            <w:r w:rsidRPr="00AB42C2">
              <w:rPr>
                <w:rFonts w:ascii="Times New Roman" w:hAnsi="Times New Roman" w:cs="Times New Roman"/>
                <w:sz w:val="24"/>
                <w:szCs w:val="24"/>
              </w:rPr>
              <w:t xml:space="preserve">, художник Елена </w:t>
            </w:r>
            <w:proofErr w:type="spellStart"/>
            <w:r w:rsidRPr="00AB42C2">
              <w:rPr>
                <w:rFonts w:ascii="Times New Roman" w:hAnsi="Times New Roman" w:cs="Times New Roman"/>
                <w:sz w:val="24"/>
                <w:szCs w:val="24"/>
              </w:rPr>
              <w:t>Сидельцева</w:t>
            </w:r>
            <w:proofErr w:type="spellEnd"/>
            <w:r w:rsidRPr="00AB42C2">
              <w:rPr>
                <w:rFonts w:ascii="Times New Roman" w:hAnsi="Times New Roman" w:cs="Times New Roman"/>
                <w:sz w:val="24"/>
                <w:szCs w:val="24"/>
              </w:rPr>
              <w:t>.</w:t>
            </w:r>
          </w:p>
          <w:p w:rsidR="00564FE5" w:rsidRDefault="005E4B9C" w:rsidP="00AB42C2">
            <w:pPr>
              <w:rPr>
                <w:rFonts w:ascii="Times New Roman" w:hAnsi="Times New Roman" w:cs="Times New Roman"/>
                <w:sz w:val="24"/>
                <w:szCs w:val="24"/>
                <w:u w:val="single"/>
              </w:rPr>
            </w:pPr>
            <w:r>
              <w:rPr>
                <w:rFonts w:ascii="Times New Roman" w:hAnsi="Times New Roman" w:cs="Times New Roman"/>
                <w:sz w:val="24"/>
                <w:szCs w:val="24"/>
                <w:u w:val="single"/>
              </w:rPr>
              <w:t>Информация СМИ о деятельности театра, включая интернет-опросы потребителей услуг:</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Ачинский драматический театр сотрудничает со всеми крупными СМИ нашего города. Еженедельно печатается репертуарный план на неделю в  газетах   «Новая </w:t>
            </w:r>
            <w:proofErr w:type="spellStart"/>
            <w:r w:rsidRPr="00D76FAD">
              <w:rPr>
                <w:rFonts w:ascii="Times New Roman" w:hAnsi="Times New Roman" w:cs="Times New Roman"/>
                <w:sz w:val="24"/>
                <w:szCs w:val="24"/>
              </w:rPr>
              <w:t>Причулымка</w:t>
            </w:r>
            <w:proofErr w:type="spellEnd"/>
            <w:r w:rsidRPr="00D76FAD">
              <w:rPr>
                <w:rFonts w:ascii="Times New Roman" w:hAnsi="Times New Roman" w:cs="Times New Roman"/>
                <w:sz w:val="24"/>
                <w:szCs w:val="24"/>
              </w:rPr>
              <w:t>» (тираж 18000 экземпляров), «</w:t>
            </w:r>
            <w:proofErr w:type="spellStart"/>
            <w:r w:rsidRPr="00D76FAD">
              <w:rPr>
                <w:rFonts w:ascii="Times New Roman" w:hAnsi="Times New Roman" w:cs="Times New Roman"/>
                <w:sz w:val="24"/>
                <w:szCs w:val="24"/>
              </w:rPr>
              <w:t>ВсеЗнайка</w:t>
            </w:r>
            <w:proofErr w:type="spellEnd"/>
            <w:r w:rsidRPr="00D76FAD">
              <w:rPr>
                <w:rFonts w:ascii="Times New Roman" w:hAnsi="Times New Roman" w:cs="Times New Roman"/>
                <w:sz w:val="24"/>
                <w:szCs w:val="24"/>
              </w:rPr>
              <w:t>» (тираж 9700 экземпляров), «</w:t>
            </w:r>
            <w:proofErr w:type="spellStart"/>
            <w:r w:rsidRPr="00D76FAD">
              <w:rPr>
                <w:rFonts w:ascii="Times New Roman" w:hAnsi="Times New Roman" w:cs="Times New Roman"/>
                <w:sz w:val="24"/>
                <w:szCs w:val="24"/>
              </w:rPr>
              <w:t>Ачинская</w:t>
            </w:r>
            <w:proofErr w:type="spellEnd"/>
            <w:r w:rsidRPr="00D76FAD">
              <w:rPr>
                <w:rFonts w:ascii="Times New Roman" w:hAnsi="Times New Roman" w:cs="Times New Roman"/>
                <w:sz w:val="24"/>
                <w:szCs w:val="24"/>
              </w:rPr>
              <w:t xml:space="preserve"> газета» (тираж 5500 экземпляров). В 2014 году в местных СМИ были  опубликованы  статьи:</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 - «Театральная леди» - ко Дню билетного кассира, (отмечается по инициативе Санкт-Петербургского театра «Приют комедианта» с 2009 года) интервью со старейшим работником театра, билетном кассире  Г.А. Золотовой.  Автор Т. Аникина. </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 «Отпустите меня красиво!» -  статья, посвящённая  бенефису артистки театра М.П. </w:t>
            </w:r>
            <w:proofErr w:type="spellStart"/>
            <w:r w:rsidRPr="00D76FAD">
              <w:rPr>
                <w:rFonts w:ascii="Times New Roman" w:hAnsi="Times New Roman" w:cs="Times New Roman"/>
                <w:sz w:val="24"/>
                <w:szCs w:val="24"/>
              </w:rPr>
              <w:t>Новосёловой</w:t>
            </w:r>
            <w:proofErr w:type="spellEnd"/>
            <w:r w:rsidRPr="00D76FAD">
              <w:rPr>
                <w:rFonts w:ascii="Times New Roman" w:hAnsi="Times New Roman" w:cs="Times New Roman"/>
                <w:sz w:val="24"/>
                <w:szCs w:val="24"/>
              </w:rPr>
              <w:t xml:space="preserve">. Автор Е. Кондрашов. </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«Дмитрий </w:t>
            </w:r>
            <w:proofErr w:type="spellStart"/>
            <w:r w:rsidRPr="00D76FAD">
              <w:rPr>
                <w:rFonts w:ascii="Times New Roman" w:hAnsi="Times New Roman" w:cs="Times New Roman"/>
                <w:sz w:val="24"/>
                <w:szCs w:val="24"/>
              </w:rPr>
              <w:t>Нуянзин</w:t>
            </w:r>
            <w:proofErr w:type="spellEnd"/>
            <w:r w:rsidRPr="00D76FAD">
              <w:rPr>
                <w:rFonts w:ascii="Times New Roman" w:hAnsi="Times New Roman" w:cs="Times New Roman"/>
                <w:sz w:val="24"/>
                <w:szCs w:val="24"/>
              </w:rPr>
              <w:t xml:space="preserve">: «Обнажиться  на сцене – это ещё не искусство» - о грядущей очередной премьере «Женитьба Гусара» </w:t>
            </w:r>
            <w:proofErr w:type="spellStart"/>
            <w:r w:rsidRPr="00D76FAD">
              <w:rPr>
                <w:rFonts w:ascii="Times New Roman" w:hAnsi="Times New Roman" w:cs="Times New Roman"/>
                <w:sz w:val="24"/>
                <w:szCs w:val="24"/>
              </w:rPr>
              <w:t>Г.Гладкова</w:t>
            </w:r>
            <w:proofErr w:type="spellEnd"/>
            <w:r w:rsidRPr="00D76FAD">
              <w:rPr>
                <w:rFonts w:ascii="Times New Roman" w:hAnsi="Times New Roman" w:cs="Times New Roman"/>
                <w:sz w:val="24"/>
                <w:szCs w:val="24"/>
              </w:rPr>
              <w:t>, закрытии театрального сезона и планах на новый юбилейный театральный сезон». Автор Е. Кондрашов.</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«Театр зовёт» - статья о сборе труппы в преддверии открытия 80-го театрального сезона. Автор Т. </w:t>
            </w:r>
            <w:proofErr w:type="spellStart"/>
            <w:r w:rsidRPr="00D76FAD">
              <w:rPr>
                <w:rFonts w:ascii="Times New Roman" w:hAnsi="Times New Roman" w:cs="Times New Roman"/>
                <w:sz w:val="24"/>
                <w:szCs w:val="24"/>
              </w:rPr>
              <w:t>Гостенкова</w:t>
            </w:r>
            <w:proofErr w:type="spellEnd"/>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 «Гусары денег не берут» - статья об открытии театрального сезона и  премьере спектакля  «Женитьба гусара». Автор </w:t>
            </w:r>
            <w:proofErr w:type="spellStart"/>
            <w:r w:rsidRPr="00D76FAD">
              <w:rPr>
                <w:rFonts w:ascii="Times New Roman" w:hAnsi="Times New Roman" w:cs="Times New Roman"/>
                <w:sz w:val="24"/>
                <w:szCs w:val="24"/>
              </w:rPr>
              <w:t>Т.Гостенкова</w:t>
            </w:r>
            <w:proofErr w:type="spellEnd"/>
            <w:r w:rsidRPr="00D76FAD">
              <w:rPr>
                <w:rFonts w:ascii="Times New Roman" w:hAnsi="Times New Roman" w:cs="Times New Roman"/>
                <w:sz w:val="24"/>
                <w:szCs w:val="24"/>
              </w:rPr>
              <w:t xml:space="preserve">. </w:t>
            </w:r>
          </w:p>
          <w:p w:rsidR="00D76FAD" w:rsidRPr="00D76FAD" w:rsidRDefault="00D76FAD" w:rsidP="00D76FAD">
            <w:pPr>
              <w:rPr>
                <w:rFonts w:ascii="Times New Roman" w:hAnsi="Times New Roman" w:cs="Times New Roman"/>
                <w:sz w:val="24"/>
                <w:szCs w:val="24"/>
              </w:rPr>
            </w:pPr>
            <w:proofErr w:type="spellStart"/>
            <w:r w:rsidRPr="00D76FAD">
              <w:rPr>
                <w:rFonts w:ascii="Times New Roman" w:hAnsi="Times New Roman" w:cs="Times New Roman"/>
                <w:sz w:val="24"/>
                <w:szCs w:val="24"/>
              </w:rPr>
              <w:t>Спектакль</w:t>
            </w:r>
            <w:proofErr w:type="gramStart"/>
            <w:r w:rsidRPr="00D76FAD">
              <w:rPr>
                <w:rFonts w:ascii="Times New Roman" w:hAnsi="Times New Roman" w:cs="Times New Roman"/>
                <w:sz w:val="24"/>
                <w:szCs w:val="24"/>
              </w:rPr>
              <w:t>«Н</w:t>
            </w:r>
            <w:proofErr w:type="gramEnd"/>
            <w:r w:rsidRPr="00D76FAD">
              <w:rPr>
                <w:rFonts w:ascii="Times New Roman" w:hAnsi="Times New Roman" w:cs="Times New Roman"/>
                <w:sz w:val="24"/>
                <w:szCs w:val="24"/>
              </w:rPr>
              <w:t>а</w:t>
            </w:r>
            <w:proofErr w:type="spellEnd"/>
            <w:r w:rsidRPr="00D76FAD">
              <w:rPr>
                <w:rFonts w:ascii="Times New Roman" w:hAnsi="Times New Roman" w:cs="Times New Roman"/>
                <w:sz w:val="24"/>
                <w:szCs w:val="24"/>
              </w:rPr>
              <w:t xml:space="preserve"> дне»  в </w:t>
            </w:r>
            <w:proofErr w:type="spellStart"/>
            <w:r w:rsidRPr="00D76FAD">
              <w:rPr>
                <w:rFonts w:ascii="Times New Roman" w:hAnsi="Times New Roman" w:cs="Times New Roman"/>
                <w:sz w:val="24"/>
                <w:szCs w:val="24"/>
              </w:rPr>
              <w:t>Ачинской</w:t>
            </w:r>
            <w:proofErr w:type="spellEnd"/>
            <w:r w:rsidRPr="00D76FAD">
              <w:rPr>
                <w:rFonts w:ascii="Times New Roman" w:hAnsi="Times New Roman" w:cs="Times New Roman"/>
                <w:sz w:val="24"/>
                <w:szCs w:val="24"/>
              </w:rPr>
              <w:t xml:space="preserve"> «драме».  Автор Т. </w:t>
            </w:r>
            <w:proofErr w:type="spellStart"/>
            <w:r w:rsidRPr="00D76FAD">
              <w:rPr>
                <w:rFonts w:ascii="Times New Roman" w:hAnsi="Times New Roman" w:cs="Times New Roman"/>
                <w:sz w:val="24"/>
                <w:szCs w:val="24"/>
              </w:rPr>
              <w:t>Гостенкова</w:t>
            </w:r>
            <w:proofErr w:type="spellEnd"/>
            <w:r w:rsidRPr="00D76FAD">
              <w:rPr>
                <w:rFonts w:ascii="Times New Roman" w:hAnsi="Times New Roman" w:cs="Times New Roman"/>
                <w:sz w:val="24"/>
                <w:szCs w:val="24"/>
              </w:rPr>
              <w:t xml:space="preserve">. </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 «Г. </w:t>
            </w:r>
            <w:proofErr w:type="spellStart"/>
            <w:r w:rsidRPr="00D76FAD">
              <w:rPr>
                <w:rFonts w:ascii="Times New Roman" w:hAnsi="Times New Roman" w:cs="Times New Roman"/>
                <w:sz w:val="24"/>
                <w:szCs w:val="24"/>
              </w:rPr>
              <w:t>Цнобиладзе</w:t>
            </w:r>
            <w:proofErr w:type="spellEnd"/>
            <w:r w:rsidRPr="00D76FAD">
              <w:rPr>
                <w:rFonts w:ascii="Times New Roman" w:hAnsi="Times New Roman" w:cs="Times New Roman"/>
                <w:sz w:val="24"/>
                <w:szCs w:val="24"/>
              </w:rPr>
              <w:t>: «Провинциальной публике надо раскрывать код культуры, новый взгляд на старую историю о любви»– о премьере спектакля «Золушка». Автор Н. Сущенко.</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По итогам Лаборатории «Актуализация классики» вышли статьи в российских изданиях: </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журнал «Театральный мир» № 5 2014г.  – «Столичный десант в Сибири;</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 в Интернете  на  Театральном портале  «Весь театр» - статья «Пятёрка за лабораторию».  Автор статей театральный критик </w:t>
            </w:r>
            <w:proofErr w:type="spellStart"/>
            <w:r w:rsidRPr="00D76FAD">
              <w:rPr>
                <w:rFonts w:ascii="Times New Roman" w:hAnsi="Times New Roman" w:cs="Times New Roman"/>
                <w:sz w:val="24"/>
                <w:szCs w:val="24"/>
              </w:rPr>
              <w:t>Л.Каневская</w:t>
            </w:r>
            <w:proofErr w:type="spellEnd"/>
            <w:r w:rsidRPr="00D76FAD">
              <w:rPr>
                <w:rFonts w:ascii="Times New Roman" w:hAnsi="Times New Roman" w:cs="Times New Roman"/>
                <w:sz w:val="24"/>
                <w:szCs w:val="24"/>
              </w:rPr>
              <w:t>;</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В местных СМИ статьи о лаборатории:</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lastRenderedPageBreak/>
              <w:t xml:space="preserve"> «Кино, а не сцена или непривычный Лев прямо из лаборатории» – интервью с режиссёром Андреасом </w:t>
            </w:r>
            <w:proofErr w:type="spellStart"/>
            <w:r w:rsidRPr="00D76FAD">
              <w:rPr>
                <w:rFonts w:ascii="Times New Roman" w:hAnsi="Times New Roman" w:cs="Times New Roman"/>
                <w:sz w:val="24"/>
                <w:szCs w:val="24"/>
              </w:rPr>
              <w:t>Мерц</w:t>
            </w:r>
            <w:proofErr w:type="spellEnd"/>
            <w:r w:rsidRPr="00D76FAD">
              <w:rPr>
                <w:rFonts w:ascii="Times New Roman" w:hAnsi="Times New Roman" w:cs="Times New Roman"/>
                <w:sz w:val="24"/>
                <w:szCs w:val="24"/>
              </w:rPr>
              <w:t xml:space="preserve">.  Автор </w:t>
            </w:r>
            <w:proofErr w:type="spellStart"/>
            <w:r w:rsidRPr="00D76FAD">
              <w:rPr>
                <w:rFonts w:ascii="Times New Roman" w:hAnsi="Times New Roman" w:cs="Times New Roman"/>
                <w:sz w:val="24"/>
                <w:szCs w:val="24"/>
              </w:rPr>
              <w:t>Т.Аникина</w:t>
            </w:r>
            <w:proofErr w:type="spellEnd"/>
            <w:r w:rsidRPr="00D76FAD">
              <w:rPr>
                <w:rFonts w:ascii="Times New Roman" w:hAnsi="Times New Roman" w:cs="Times New Roman"/>
                <w:sz w:val="24"/>
                <w:szCs w:val="24"/>
              </w:rPr>
              <w:t>;</w:t>
            </w:r>
          </w:p>
          <w:p w:rsidR="00D76FAD" w:rsidRPr="00D76FAD" w:rsidRDefault="00D76FAD" w:rsidP="00D76FAD">
            <w:pPr>
              <w:rPr>
                <w:rFonts w:ascii="Times New Roman" w:hAnsi="Times New Roman" w:cs="Times New Roman"/>
                <w:sz w:val="24"/>
                <w:szCs w:val="24"/>
              </w:rPr>
            </w:pPr>
            <w:r w:rsidRPr="00D76FAD">
              <w:rPr>
                <w:rFonts w:ascii="Times New Roman" w:hAnsi="Times New Roman" w:cs="Times New Roman"/>
                <w:sz w:val="24"/>
                <w:szCs w:val="24"/>
              </w:rPr>
              <w:t xml:space="preserve">Олег </w:t>
            </w:r>
            <w:proofErr w:type="spellStart"/>
            <w:r w:rsidRPr="00D76FAD">
              <w:rPr>
                <w:rFonts w:ascii="Times New Roman" w:hAnsi="Times New Roman" w:cs="Times New Roman"/>
                <w:sz w:val="24"/>
                <w:szCs w:val="24"/>
              </w:rPr>
              <w:t>Лоевский</w:t>
            </w:r>
            <w:proofErr w:type="spellEnd"/>
            <w:r w:rsidRPr="00D76FAD">
              <w:rPr>
                <w:rFonts w:ascii="Times New Roman" w:hAnsi="Times New Roman" w:cs="Times New Roman"/>
                <w:sz w:val="24"/>
                <w:szCs w:val="24"/>
              </w:rPr>
              <w:t xml:space="preserve">: «Когда убогость и нищета – идёт деградация» – интервью арт-директором  Лаборатории, театральным критиком О.С. </w:t>
            </w:r>
            <w:proofErr w:type="spellStart"/>
            <w:r w:rsidRPr="00D76FAD">
              <w:rPr>
                <w:rFonts w:ascii="Times New Roman" w:hAnsi="Times New Roman" w:cs="Times New Roman"/>
                <w:sz w:val="24"/>
                <w:szCs w:val="24"/>
              </w:rPr>
              <w:t>Лоевским</w:t>
            </w:r>
            <w:proofErr w:type="spellEnd"/>
            <w:r w:rsidRPr="00D76FAD">
              <w:rPr>
                <w:rFonts w:ascii="Times New Roman" w:hAnsi="Times New Roman" w:cs="Times New Roman"/>
                <w:sz w:val="24"/>
                <w:szCs w:val="24"/>
              </w:rPr>
              <w:t xml:space="preserve">. Автор Т. </w:t>
            </w:r>
            <w:proofErr w:type="spellStart"/>
            <w:r w:rsidRPr="00D76FAD">
              <w:rPr>
                <w:rFonts w:ascii="Times New Roman" w:hAnsi="Times New Roman" w:cs="Times New Roman"/>
                <w:sz w:val="24"/>
                <w:szCs w:val="24"/>
              </w:rPr>
              <w:t>Гостенкова</w:t>
            </w:r>
            <w:proofErr w:type="spellEnd"/>
            <w:r w:rsidRPr="00D76FAD">
              <w:rPr>
                <w:rFonts w:ascii="Times New Roman" w:hAnsi="Times New Roman" w:cs="Times New Roman"/>
                <w:sz w:val="24"/>
                <w:szCs w:val="24"/>
              </w:rPr>
              <w:t>.</w:t>
            </w:r>
          </w:p>
          <w:p w:rsidR="005E4B9C" w:rsidRPr="00C66F84" w:rsidRDefault="00C02718" w:rsidP="006E1D44">
            <w:pPr>
              <w:rPr>
                <w:rFonts w:ascii="Times New Roman" w:hAnsi="Times New Roman" w:cs="Times New Roman"/>
                <w:sz w:val="24"/>
                <w:szCs w:val="24"/>
              </w:rPr>
            </w:pPr>
            <w:r>
              <w:rPr>
                <w:rFonts w:ascii="Times New Roman" w:hAnsi="Times New Roman" w:cs="Times New Roman"/>
                <w:sz w:val="24"/>
                <w:szCs w:val="24"/>
                <w:u w:val="single"/>
              </w:rPr>
              <w:t xml:space="preserve">Представленность </w:t>
            </w:r>
            <w:r w:rsidR="00426454">
              <w:rPr>
                <w:rFonts w:ascii="Times New Roman" w:hAnsi="Times New Roman" w:cs="Times New Roman"/>
                <w:sz w:val="24"/>
                <w:szCs w:val="24"/>
                <w:u w:val="single"/>
              </w:rPr>
              <w:t>театра в сетевом сообществе:</w:t>
            </w:r>
            <w:r w:rsidR="00C66F84">
              <w:rPr>
                <w:rFonts w:ascii="Times New Roman" w:hAnsi="Times New Roman" w:cs="Times New Roman"/>
                <w:sz w:val="24"/>
                <w:szCs w:val="24"/>
              </w:rPr>
              <w:t xml:space="preserve"> </w:t>
            </w:r>
            <w:r w:rsidR="007A0BD7">
              <w:rPr>
                <w:rFonts w:ascii="Times New Roman" w:hAnsi="Times New Roman" w:cs="Times New Roman"/>
                <w:sz w:val="24"/>
                <w:szCs w:val="24"/>
              </w:rPr>
              <w:t>социальные сети (</w:t>
            </w:r>
            <w:proofErr w:type="spellStart"/>
            <w:r w:rsidR="007A0BD7">
              <w:rPr>
                <w:rFonts w:ascii="Times New Roman" w:hAnsi="Times New Roman" w:cs="Times New Roman"/>
                <w:sz w:val="24"/>
                <w:szCs w:val="24"/>
              </w:rPr>
              <w:t>ВКонтакте</w:t>
            </w:r>
            <w:proofErr w:type="spellEnd"/>
            <w:r w:rsidR="007A0BD7">
              <w:rPr>
                <w:rFonts w:ascii="Times New Roman" w:hAnsi="Times New Roman" w:cs="Times New Roman"/>
                <w:sz w:val="24"/>
                <w:szCs w:val="24"/>
              </w:rPr>
              <w:t xml:space="preserve">, Одноклассники, </w:t>
            </w:r>
            <w:proofErr w:type="spellStart"/>
            <w:r w:rsidR="007A0BD7">
              <w:rPr>
                <w:rFonts w:ascii="Times New Roman" w:hAnsi="Times New Roman" w:cs="Times New Roman"/>
                <w:sz w:val="24"/>
                <w:szCs w:val="24"/>
              </w:rPr>
              <w:t>Фейсбук</w:t>
            </w:r>
            <w:proofErr w:type="spellEnd"/>
            <w:r w:rsidR="007A0BD7">
              <w:rPr>
                <w:rFonts w:ascii="Times New Roman" w:hAnsi="Times New Roman" w:cs="Times New Roman"/>
                <w:sz w:val="24"/>
                <w:szCs w:val="24"/>
              </w:rPr>
              <w:t>); официальный сайт театра.</w:t>
            </w:r>
          </w:p>
          <w:p w:rsidR="00426454" w:rsidRPr="00564FE5" w:rsidRDefault="00125FFE" w:rsidP="00125FFE">
            <w:pPr>
              <w:rPr>
                <w:rFonts w:ascii="Times New Roman" w:hAnsi="Times New Roman" w:cs="Times New Roman"/>
                <w:sz w:val="24"/>
                <w:szCs w:val="24"/>
                <w:u w:val="single"/>
              </w:rPr>
            </w:pPr>
            <w:r>
              <w:rPr>
                <w:rFonts w:ascii="Times New Roman" w:hAnsi="Times New Roman" w:cs="Times New Roman"/>
                <w:sz w:val="24"/>
                <w:szCs w:val="24"/>
                <w:u w:val="single"/>
              </w:rPr>
              <w:t>Членство в ассоциациях, профессиональных объединениях:</w:t>
            </w:r>
            <w:r w:rsidRPr="00C66F84">
              <w:rPr>
                <w:rFonts w:ascii="Times New Roman" w:hAnsi="Times New Roman" w:cs="Times New Roman"/>
                <w:sz w:val="24"/>
                <w:szCs w:val="24"/>
              </w:rPr>
              <w:t xml:space="preserve"> </w:t>
            </w:r>
            <w:r w:rsidR="00C66F84">
              <w:rPr>
                <w:rFonts w:ascii="Times New Roman" w:hAnsi="Times New Roman" w:cs="Times New Roman"/>
                <w:sz w:val="24"/>
                <w:szCs w:val="24"/>
              </w:rPr>
              <w:t>СТД</w:t>
            </w:r>
          </w:p>
        </w:tc>
      </w:tr>
      <w:tr w:rsidR="006E1D44" w:rsidRPr="005A0CBE" w:rsidTr="006E1D44">
        <w:tc>
          <w:tcPr>
            <w:tcW w:w="675" w:type="dxa"/>
          </w:tcPr>
          <w:p w:rsidR="006E1D44" w:rsidRPr="005A0CBE" w:rsidRDefault="0079766D" w:rsidP="006E1D4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6E1D44" w:rsidRPr="005A0CBE" w:rsidRDefault="0079766D" w:rsidP="006E1D44">
            <w:pPr>
              <w:rPr>
                <w:rFonts w:ascii="Times New Roman" w:hAnsi="Times New Roman" w:cs="Times New Roman"/>
                <w:sz w:val="24"/>
                <w:szCs w:val="24"/>
              </w:rPr>
            </w:pPr>
            <w:r>
              <w:rPr>
                <w:rFonts w:ascii="Times New Roman" w:hAnsi="Times New Roman" w:cs="Times New Roman"/>
                <w:sz w:val="24"/>
                <w:szCs w:val="24"/>
              </w:rPr>
              <w:t>Кадровый потенциал учреждения</w:t>
            </w:r>
          </w:p>
        </w:tc>
        <w:tc>
          <w:tcPr>
            <w:tcW w:w="11057" w:type="dxa"/>
          </w:tcPr>
          <w:p w:rsidR="006E1D44" w:rsidRDefault="00CE2B03" w:rsidP="006E1D44">
            <w:pPr>
              <w:rPr>
                <w:rFonts w:ascii="Times New Roman" w:hAnsi="Times New Roman" w:cs="Times New Roman"/>
                <w:sz w:val="24"/>
                <w:szCs w:val="24"/>
                <w:u w:val="single"/>
              </w:rPr>
            </w:pPr>
            <w:r w:rsidRPr="00CE2B03">
              <w:rPr>
                <w:rFonts w:ascii="Times New Roman" w:hAnsi="Times New Roman" w:cs="Times New Roman"/>
                <w:sz w:val="24"/>
                <w:szCs w:val="24"/>
                <w:u w:val="single"/>
              </w:rPr>
              <w:t>Качественный и количественный состав персонала (возраст, образование, повышение квалификации, профессиональная переподготовка, аттестация, вакансии)</w:t>
            </w:r>
            <w:r w:rsidR="003434E7">
              <w:rPr>
                <w:rFonts w:ascii="Times New Roman" w:hAnsi="Times New Roman" w:cs="Times New Roman"/>
                <w:sz w:val="24"/>
                <w:szCs w:val="24"/>
                <w:u w:val="single"/>
              </w:rPr>
              <w:t>:</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На 01.01.2015 штатное расписание театра включает 131,5 единиц, фактически замещено 106,5 единиц. </w:t>
            </w:r>
          </w:p>
          <w:p w:rsid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На 01.01.2015 года  штатная численность артистов составляет 41единицу, фактически  в труппе театра работают 27 артистов, имеется 14 вакансий.</w:t>
            </w:r>
          </w:p>
          <w:p w:rsidR="0059464C" w:rsidRDefault="0059464C" w:rsidP="0059464C">
            <w:pPr>
              <w:rPr>
                <w:rFonts w:ascii="Times New Roman" w:hAnsi="Times New Roman" w:cs="Times New Roman"/>
                <w:sz w:val="24"/>
                <w:szCs w:val="24"/>
              </w:rPr>
            </w:pPr>
            <w:r>
              <w:rPr>
                <w:rFonts w:ascii="Times New Roman" w:hAnsi="Times New Roman" w:cs="Times New Roman"/>
                <w:sz w:val="24"/>
                <w:szCs w:val="24"/>
              </w:rPr>
              <w:t xml:space="preserve">Возраст: до </w:t>
            </w:r>
            <w:r w:rsidR="00CB1212">
              <w:rPr>
                <w:rFonts w:ascii="Times New Roman" w:hAnsi="Times New Roman" w:cs="Times New Roman"/>
                <w:sz w:val="24"/>
                <w:szCs w:val="24"/>
              </w:rPr>
              <w:t>30 лет –</w:t>
            </w:r>
            <w:r w:rsidR="00956FD2">
              <w:rPr>
                <w:rFonts w:ascii="Times New Roman" w:hAnsi="Times New Roman" w:cs="Times New Roman"/>
                <w:sz w:val="24"/>
                <w:szCs w:val="24"/>
              </w:rPr>
              <w:t xml:space="preserve"> 21</w:t>
            </w:r>
            <w:r w:rsidR="00CB1212">
              <w:rPr>
                <w:rFonts w:ascii="Times New Roman" w:hAnsi="Times New Roman" w:cs="Times New Roman"/>
                <w:sz w:val="24"/>
                <w:szCs w:val="24"/>
              </w:rPr>
              <w:t xml:space="preserve"> </w:t>
            </w:r>
            <w:r w:rsidR="00956FD2">
              <w:rPr>
                <w:rFonts w:ascii="Times New Roman" w:hAnsi="Times New Roman" w:cs="Times New Roman"/>
                <w:sz w:val="24"/>
                <w:szCs w:val="24"/>
              </w:rPr>
              <w:t>ч</w:t>
            </w:r>
            <w:r w:rsidR="00CB1212">
              <w:rPr>
                <w:rFonts w:ascii="Times New Roman" w:hAnsi="Times New Roman" w:cs="Times New Roman"/>
                <w:sz w:val="24"/>
                <w:szCs w:val="24"/>
              </w:rPr>
              <w:t xml:space="preserve">еловек; от 30 до 50 лет </w:t>
            </w:r>
            <w:r w:rsidR="00956FD2">
              <w:rPr>
                <w:rFonts w:ascii="Times New Roman" w:hAnsi="Times New Roman" w:cs="Times New Roman"/>
                <w:sz w:val="24"/>
                <w:szCs w:val="24"/>
              </w:rPr>
              <w:t>–</w:t>
            </w:r>
            <w:r w:rsidR="00CB1212">
              <w:rPr>
                <w:rFonts w:ascii="Times New Roman" w:hAnsi="Times New Roman" w:cs="Times New Roman"/>
                <w:sz w:val="24"/>
                <w:szCs w:val="24"/>
              </w:rPr>
              <w:t xml:space="preserve"> </w:t>
            </w:r>
            <w:r w:rsidR="00956FD2">
              <w:rPr>
                <w:rFonts w:ascii="Times New Roman" w:hAnsi="Times New Roman" w:cs="Times New Roman"/>
                <w:sz w:val="24"/>
                <w:szCs w:val="24"/>
              </w:rPr>
              <w:t>4</w:t>
            </w:r>
            <w:r w:rsidR="00D77234">
              <w:rPr>
                <w:rFonts w:ascii="Times New Roman" w:hAnsi="Times New Roman" w:cs="Times New Roman"/>
                <w:sz w:val="24"/>
                <w:szCs w:val="24"/>
              </w:rPr>
              <w:t>7</w:t>
            </w:r>
            <w:r w:rsidR="00956FD2">
              <w:rPr>
                <w:rFonts w:ascii="Times New Roman" w:hAnsi="Times New Roman" w:cs="Times New Roman"/>
                <w:sz w:val="24"/>
                <w:szCs w:val="24"/>
              </w:rPr>
              <w:t xml:space="preserve"> человек; после 50 лет – 3</w:t>
            </w:r>
            <w:r w:rsidR="00D77234">
              <w:rPr>
                <w:rFonts w:ascii="Times New Roman" w:hAnsi="Times New Roman" w:cs="Times New Roman"/>
                <w:sz w:val="24"/>
                <w:szCs w:val="24"/>
              </w:rPr>
              <w:t>8</w:t>
            </w:r>
            <w:r w:rsidR="00956FD2">
              <w:rPr>
                <w:rFonts w:ascii="Times New Roman" w:hAnsi="Times New Roman" w:cs="Times New Roman"/>
                <w:sz w:val="24"/>
                <w:szCs w:val="24"/>
              </w:rPr>
              <w:t xml:space="preserve"> человека</w:t>
            </w:r>
            <w:r w:rsidR="00D77234">
              <w:rPr>
                <w:rFonts w:ascii="Times New Roman" w:hAnsi="Times New Roman" w:cs="Times New Roman"/>
                <w:sz w:val="24"/>
                <w:szCs w:val="24"/>
              </w:rPr>
              <w:t>.</w:t>
            </w:r>
          </w:p>
          <w:p w:rsidR="00D77234" w:rsidRPr="0059464C" w:rsidRDefault="00D77234" w:rsidP="0059464C">
            <w:pPr>
              <w:rPr>
                <w:rFonts w:ascii="Times New Roman" w:hAnsi="Times New Roman" w:cs="Times New Roman"/>
                <w:sz w:val="24"/>
                <w:szCs w:val="24"/>
              </w:rPr>
            </w:pPr>
            <w:r>
              <w:rPr>
                <w:rFonts w:ascii="Times New Roman" w:hAnsi="Times New Roman" w:cs="Times New Roman"/>
                <w:sz w:val="24"/>
                <w:szCs w:val="24"/>
              </w:rPr>
              <w:t>Образование: высшее профессиональное –</w:t>
            </w:r>
            <w:r w:rsidR="00D26361">
              <w:rPr>
                <w:rFonts w:ascii="Times New Roman" w:hAnsi="Times New Roman" w:cs="Times New Roman"/>
                <w:sz w:val="24"/>
                <w:szCs w:val="24"/>
              </w:rPr>
              <w:t xml:space="preserve"> 31</w:t>
            </w:r>
            <w:r>
              <w:rPr>
                <w:rFonts w:ascii="Times New Roman" w:hAnsi="Times New Roman" w:cs="Times New Roman"/>
                <w:sz w:val="24"/>
                <w:szCs w:val="24"/>
              </w:rPr>
              <w:t xml:space="preserve"> человек; среднее профессиональное </w:t>
            </w:r>
            <w:r w:rsidR="002158A0">
              <w:rPr>
                <w:rFonts w:ascii="Times New Roman" w:hAnsi="Times New Roman" w:cs="Times New Roman"/>
                <w:sz w:val="24"/>
                <w:szCs w:val="24"/>
              </w:rPr>
              <w:t>–</w:t>
            </w:r>
            <w:r>
              <w:rPr>
                <w:rFonts w:ascii="Times New Roman" w:hAnsi="Times New Roman" w:cs="Times New Roman"/>
                <w:sz w:val="24"/>
                <w:szCs w:val="24"/>
              </w:rPr>
              <w:t xml:space="preserve"> </w:t>
            </w:r>
            <w:r w:rsidR="00D26361">
              <w:rPr>
                <w:rFonts w:ascii="Times New Roman" w:hAnsi="Times New Roman" w:cs="Times New Roman"/>
                <w:sz w:val="24"/>
                <w:szCs w:val="24"/>
              </w:rPr>
              <w:t>47</w:t>
            </w:r>
            <w:r w:rsidR="002158A0">
              <w:rPr>
                <w:rFonts w:ascii="Times New Roman" w:hAnsi="Times New Roman" w:cs="Times New Roman"/>
                <w:sz w:val="24"/>
                <w:szCs w:val="24"/>
              </w:rPr>
              <w:t xml:space="preserve"> человека; начальное профессиональное - </w:t>
            </w:r>
            <w:r w:rsidR="00D26361">
              <w:rPr>
                <w:rFonts w:ascii="Times New Roman" w:hAnsi="Times New Roman" w:cs="Times New Roman"/>
                <w:sz w:val="24"/>
                <w:szCs w:val="24"/>
              </w:rPr>
              <w:t>6</w:t>
            </w:r>
            <w:r w:rsidR="002158A0">
              <w:rPr>
                <w:rFonts w:ascii="Times New Roman" w:hAnsi="Times New Roman" w:cs="Times New Roman"/>
                <w:sz w:val="24"/>
                <w:szCs w:val="24"/>
              </w:rPr>
              <w:t xml:space="preserve">; среднее полное </w:t>
            </w:r>
            <w:r w:rsidR="00CC17AB">
              <w:rPr>
                <w:rFonts w:ascii="Times New Roman" w:hAnsi="Times New Roman" w:cs="Times New Roman"/>
                <w:sz w:val="24"/>
                <w:szCs w:val="24"/>
              </w:rPr>
              <w:t>–</w:t>
            </w:r>
            <w:r w:rsidR="002158A0">
              <w:rPr>
                <w:rFonts w:ascii="Times New Roman" w:hAnsi="Times New Roman" w:cs="Times New Roman"/>
                <w:sz w:val="24"/>
                <w:szCs w:val="24"/>
              </w:rPr>
              <w:t xml:space="preserve"> </w:t>
            </w:r>
            <w:r w:rsidR="00D26361">
              <w:rPr>
                <w:rFonts w:ascii="Times New Roman" w:hAnsi="Times New Roman" w:cs="Times New Roman"/>
                <w:sz w:val="24"/>
                <w:szCs w:val="24"/>
              </w:rPr>
              <w:t>20</w:t>
            </w:r>
            <w:r w:rsidR="00CC17AB">
              <w:rPr>
                <w:rFonts w:ascii="Times New Roman" w:hAnsi="Times New Roman" w:cs="Times New Roman"/>
                <w:sz w:val="24"/>
                <w:szCs w:val="24"/>
              </w:rPr>
              <w:t xml:space="preserve">, неполное среднее </w:t>
            </w:r>
            <w:r w:rsidR="00D26361">
              <w:rPr>
                <w:rFonts w:ascii="Times New Roman" w:hAnsi="Times New Roman" w:cs="Times New Roman"/>
                <w:sz w:val="24"/>
                <w:szCs w:val="24"/>
              </w:rPr>
              <w:t>–</w:t>
            </w:r>
            <w:r w:rsidR="00CC17AB">
              <w:rPr>
                <w:rFonts w:ascii="Times New Roman" w:hAnsi="Times New Roman" w:cs="Times New Roman"/>
                <w:sz w:val="24"/>
                <w:szCs w:val="24"/>
              </w:rPr>
              <w:t xml:space="preserve"> 4</w:t>
            </w:r>
            <w:r w:rsidR="00D26361">
              <w:rPr>
                <w:rFonts w:ascii="Times New Roman" w:hAnsi="Times New Roman" w:cs="Times New Roman"/>
                <w:sz w:val="24"/>
                <w:szCs w:val="24"/>
              </w:rPr>
              <w:t>.</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Совершенствуя свои профессиональные навыки, работники театра повысили квалификацию по программе дополнительного образования на  обучающих семинарах:</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 ООО «Мир ЭНЕРГИЯ» </w:t>
            </w:r>
            <w:proofErr w:type="gramStart"/>
            <w:r w:rsidRPr="0059464C">
              <w:rPr>
                <w:rFonts w:ascii="Times New Roman" w:hAnsi="Times New Roman" w:cs="Times New Roman"/>
                <w:sz w:val="24"/>
                <w:szCs w:val="24"/>
              </w:rPr>
              <w:t xml:space="preserve">(  </w:t>
            </w:r>
            <w:proofErr w:type="gramEnd"/>
            <w:r w:rsidRPr="0059464C">
              <w:rPr>
                <w:rFonts w:ascii="Times New Roman" w:hAnsi="Times New Roman" w:cs="Times New Roman"/>
                <w:sz w:val="24"/>
                <w:szCs w:val="24"/>
              </w:rPr>
              <w:t>НОУ ВПО «Томский экономико-юридический институт» ) по теме «Контрактная система в сфере закупок товаров, работ, услуг для обеспечения государственных и муниципальных нужд», «Контрактная система в сфере закупок – практика применения»,    директор по безопасности П.И. Стасилевич и ведущий экономист Е.Ю. Киселёва, начальник отдела по работе с персоналом И.В. Толова.</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-«Гармония театра – через алгебру маркетинга. Управление отношениями театра с его целевыми аудиториями на принципах маркетинга» - семинар-тренинг - руководитель литературно-драматической частью театра   </w:t>
            </w:r>
            <w:proofErr w:type="spellStart"/>
            <w:r w:rsidRPr="0059464C">
              <w:rPr>
                <w:rFonts w:ascii="Times New Roman" w:hAnsi="Times New Roman" w:cs="Times New Roman"/>
                <w:sz w:val="24"/>
                <w:szCs w:val="24"/>
              </w:rPr>
              <w:t>О.А.Васько</w:t>
            </w:r>
            <w:proofErr w:type="spellEnd"/>
            <w:r w:rsidRPr="0059464C">
              <w:rPr>
                <w:rFonts w:ascii="Times New Roman" w:hAnsi="Times New Roman" w:cs="Times New Roman"/>
                <w:sz w:val="24"/>
                <w:szCs w:val="24"/>
              </w:rPr>
              <w:t xml:space="preserve">. </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 «Практика проведения электронных закупочных процедур в соответствие ФЗ от 18.07.2011 г. № 223-ФЗ. Опыт проведения закупок заказчиками России» - юрисконсульт Т.Е. Мяльдер. </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-ООО УМЦ «Диалог </w:t>
            </w:r>
            <w:proofErr w:type="gramStart"/>
            <w:r w:rsidRPr="0059464C">
              <w:rPr>
                <w:rFonts w:ascii="Times New Roman" w:hAnsi="Times New Roman" w:cs="Times New Roman"/>
                <w:sz w:val="24"/>
                <w:szCs w:val="24"/>
              </w:rPr>
              <w:t>–Э</w:t>
            </w:r>
            <w:proofErr w:type="gramEnd"/>
            <w:r w:rsidRPr="0059464C">
              <w:rPr>
                <w:rFonts w:ascii="Times New Roman" w:hAnsi="Times New Roman" w:cs="Times New Roman"/>
                <w:sz w:val="24"/>
                <w:szCs w:val="24"/>
              </w:rPr>
              <w:t xml:space="preserve">ксперт » "Прогнозирование и планирование планов закупок и планов графиков закупок на 2015г." –ведущий экономист </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Киселева Е.Ю.</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-КГАУ ДПО КНУЦКК с 26.06-27.06.2014 "Актуальные вопросы учета в государственных учреждениях в 2014г. Изменение в отчетности ",</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ООО УМЦ «Диалог </w:t>
            </w:r>
            <w:proofErr w:type="gramStart"/>
            <w:r w:rsidRPr="0059464C">
              <w:rPr>
                <w:rFonts w:ascii="Times New Roman" w:hAnsi="Times New Roman" w:cs="Times New Roman"/>
                <w:sz w:val="24"/>
                <w:szCs w:val="24"/>
              </w:rPr>
              <w:t>–Э</w:t>
            </w:r>
            <w:proofErr w:type="gramEnd"/>
            <w:r w:rsidRPr="0059464C">
              <w:rPr>
                <w:rFonts w:ascii="Times New Roman" w:hAnsi="Times New Roman" w:cs="Times New Roman"/>
                <w:sz w:val="24"/>
                <w:szCs w:val="24"/>
              </w:rPr>
              <w:t xml:space="preserve">ксперт»    с 16-17.12.2014 "Подготовка к годовой отчетности"- главный бухгалтер </w:t>
            </w:r>
            <w:r w:rsidRPr="0059464C">
              <w:rPr>
                <w:rFonts w:ascii="Times New Roman" w:hAnsi="Times New Roman" w:cs="Times New Roman"/>
                <w:sz w:val="24"/>
                <w:szCs w:val="24"/>
              </w:rPr>
              <w:lastRenderedPageBreak/>
              <w:t>Семенова О.В.</w:t>
            </w:r>
          </w:p>
          <w:p w:rsidR="0059464C" w:rsidRPr="0059464C"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ООО «</w:t>
            </w:r>
            <w:proofErr w:type="spellStart"/>
            <w:r w:rsidRPr="0059464C">
              <w:rPr>
                <w:rFonts w:ascii="Times New Roman" w:hAnsi="Times New Roman" w:cs="Times New Roman"/>
                <w:sz w:val="24"/>
                <w:szCs w:val="24"/>
              </w:rPr>
              <w:t>ПрофРесурс</w:t>
            </w:r>
            <w:proofErr w:type="spellEnd"/>
            <w:r w:rsidRPr="0059464C">
              <w:rPr>
                <w:rFonts w:ascii="Times New Roman" w:hAnsi="Times New Roman" w:cs="Times New Roman"/>
                <w:sz w:val="24"/>
                <w:szCs w:val="24"/>
              </w:rPr>
              <w:t xml:space="preserve">»   </w:t>
            </w:r>
            <w:proofErr w:type="gramStart"/>
            <w:r w:rsidRPr="0059464C">
              <w:rPr>
                <w:rFonts w:ascii="Times New Roman" w:hAnsi="Times New Roman" w:cs="Times New Roman"/>
                <w:sz w:val="24"/>
                <w:szCs w:val="24"/>
              </w:rPr>
              <w:t>Обучение по программе</w:t>
            </w:r>
            <w:proofErr w:type="gramEnd"/>
            <w:r w:rsidRPr="0059464C">
              <w:rPr>
                <w:rFonts w:ascii="Times New Roman" w:hAnsi="Times New Roman" w:cs="Times New Roman"/>
                <w:sz w:val="24"/>
                <w:szCs w:val="24"/>
              </w:rPr>
              <w:t xml:space="preserve"> Охрана труда"- директор, заместитель директора по безопасности, режиссер-постановщик;</w:t>
            </w:r>
          </w:p>
          <w:p w:rsidR="003434E7" w:rsidRPr="003434E7" w:rsidRDefault="0059464C" w:rsidP="0059464C">
            <w:pPr>
              <w:rPr>
                <w:rFonts w:ascii="Times New Roman" w:hAnsi="Times New Roman" w:cs="Times New Roman"/>
                <w:sz w:val="24"/>
                <w:szCs w:val="24"/>
              </w:rPr>
            </w:pPr>
            <w:r w:rsidRPr="0059464C">
              <w:rPr>
                <w:rFonts w:ascii="Times New Roman" w:hAnsi="Times New Roman" w:cs="Times New Roman"/>
                <w:sz w:val="24"/>
                <w:szCs w:val="24"/>
              </w:rPr>
              <w:t xml:space="preserve"> ФГУП </w:t>
            </w:r>
            <w:proofErr w:type="gramStart"/>
            <w:r w:rsidRPr="0059464C">
              <w:rPr>
                <w:rFonts w:ascii="Times New Roman" w:hAnsi="Times New Roman" w:cs="Times New Roman"/>
                <w:sz w:val="24"/>
                <w:szCs w:val="24"/>
              </w:rPr>
              <w:t>ВО</w:t>
            </w:r>
            <w:proofErr w:type="gramEnd"/>
            <w:r w:rsidRPr="0059464C">
              <w:rPr>
                <w:rFonts w:ascii="Times New Roman" w:hAnsi="Times New Roman" w:cs="Times New Roman"/>
                <w:sz w:val="24"/>
                <w:szCs w:val="24"/>
              </w:rPr>
              <w:t xml:space="preserve"> Безопасность  "Предэкзаменационная подготовка электротехнического и </w:t>
            </w:r>
            <w:proofErr w:type="spellStart"/>
            <w:r w:rsidRPr="0059464C">
              <w:rPr>
                <w:rFonts w:ascii="Times New Roman" w:hAnsi="Times New Roman" w:cs="Times New Roman"/>
                <w:sz w:val="24"/>
                <w:szCs w:val="24"/>
              </w:rPr>
              <w:t>электротехнологического</w:t>
            </w:r>
            <w:proofErr w:type="spellEnd"/>
            <w:r w:rsidRPr="0059464C">
              <w:rPr>
                <w:rFonts w:ascii="Times New Roman" w:hAnsi="Times New Roman" w:cs="Times New Roman"/>
                <w:sz w:val="24"/>
                <w:szCs w:val="24"/>
              </w:rPr>
              <w:t xml:space="preserve"> персонала"- осветители театра.</w:t>
            </w:r>
          </w:p>
          <w:p w:rsidR="003434E7" w:rsidRPr="00D26361" w:rsidRDefault="003434E7" w:rsidP="006E1D44">
            <w:pPr>
              <w:rPr>
                <w:rFonts w:ascii="Times New Roman" w:hAnsi="Times New Roman" w:cs="Times New Roman"/>
                <w:sz w:val="24"/>
                <w:szCs w:val="24"/>
              </w:rPr>
            </w:pPr>
            <w:r>
              <w:rPr>
                <w:rFonts w:ascii="Times New Roman" w:hAnsi="Times New Roman" w:cs="Times New Roman"/>
                <w:sz w:val="24"/>
                <w:szCs w:val="24"/>
                <w:u w:val="single"/>
              </w:rPr>
              <w:t xml:space="preserve">Развитие кадрового потенциала (профессиональные достижения работников, участие в профессиональные </w:t>
            </w:r>
            <w:proofErr w:type="gramStart"/>
            <w:r>
              <w:rPr>
                <w:rFonts w:ascii="Times New Roman" w:hAnsi="Times New Roman" w:cs="Times New Roman"/>
                <w:sz w:val="24"/>
                <w:szCs w:val="24"/>
                <w:u w:val="single"/>
              </w:rPr>
              <w:t>конкурсах</w:t>
            </w:r>
            <w:proofErr w:type="gramEnd"/>
            <w:r>
              <w:rPr>
                <w:rFonts w:ascii="Times New Roman" w:hAnsi="Times New Roman" w:cs="Times New Roman"/>
                <w:sz w:val="24"/>
                <w:szCs w:val="24"/>
                <w:u w:val="single"/>
              </w:rPr>
              <w:t>, награды)</w:t>
            </w:r>
            <w:r w:rsidR="00D26361">
              <w:rPr>
                <w:rFonts w:ascii="Times New Roman" w:hAnsi="Times New Roman" w:cs="Times New Roman"/>
                <w:sz w:val="24"/>
                <w:szCs w:val="24"/>
              </w:rPr>
              <w:t xml:space="preserve"> - </w:t>
            </w:r>
            <w:r w:rsidR="00F37CAD" w:rsidRPr="00F37CAD">
              <w:rPr>
                <w:rFonts w:ascii="Times New Roman" w:hAnsi="Times New Roman" w:cs="Times New Roman"/>
                <w:sz w:val="24"/>
                <w:szCs w:val="24"/>
              </w:rPr>
              <w:t xml:space="preserve">Трое артистов труппы: Н.В. </w:t>
            </w:r>
            <w:proofErr w:type="spellStart"/>
            <w:r w:rsidR="00F37CAD" w:rsidRPr="00F37CAD">
              <w:rPr>
                <w:rFonts w:ascii="Times New Roman" w:hAnsi="Times New Roman" w:cs="Times New Roman"/>
                <w:sz w:val="24"/>
                <w:szCs w:val="24"/>
              </w:rPr>
              <w:t>Семёнова</w:t>
            </w:r>
            <w:proofErr w:type="spellEnd"/>
            <w:r w:rsidR="00F37CAD" w:rsidRPr="00F37CAD">
              <w:rPr>
                <w:rFonts w:ascii="Times New Roman" w:hAnsi="Times New Roman" w:cs="Times New Roman"/>
                <w:sz w:val="24"/>
                <w:szCs w:val="24"/>
              </w:rPr>
              <w:t xml:space="preserve">, А.Н </w:t>
            </w:r>
            <w:proofErr w:type="spellStart"/>
            <w:r w:rsidR="00F37CAD" w:rsidRPr="00F37CAD">
              <w:rPr>
                <w:rFonts w:ascii="Times New Roman" w:hAnsi="Times New Roman" w:cs="Times New Roman"/>
                <w:sz w:val="24"/>
                <w:szCs w:val="24"/>
              </w:rPr>
              <w:t>Телепов</w:t>
            </w:r>
            <w:proofErr w:type="spellEnd"/>
            <w:r w:rsidR="00F37CAD" w:rsidRPr="00F37CAD">
              <w:rPr>
                <w:rFonts w:ascii="Times New Roman" w:hAnsi="Times New Roman" w:cs="Times New Roman"/>
                <w:sz w:val="24"/>
                <w:szCs w:val="24"/>
              </w:rPr>
              <w:t xml:space="preserve">,  В.В. </w:t>
            </w:r>
            <w:proofErr w:type="spellStart"/>
            <w:r w:rsidR="00F37CAD" w:rsidRPr="00F37CAD">
              <w:rPr>
                <w:rFonts w:ascii="Times New Roman" w:hAnsi="Times New Roman" w:cs="Times New Roman"/>
                <w:sz w:val="24"/>
                <w:szCs w:val="24"/>
              </w:rPr>
              <w:t>Чекменёв</w:t>
            </w:r>
            <w:proofErr w:type="spellEnd"/>
            <w:r w:rsidR="00F37CAD" w:rsidRPr="00F37CAD">
              <w:rPr>
                <w:rFonts w:ascii="Times New Roman" w:hAnsi="Times New Roman" w:cs="Times New Roman"/>
                <w:sz w:val="24"/>
                <w:szCs w:val="24"/>
              </w:rPr>
              <w:t>. получают высшее образование по заочной форме обучения в Красноярской Академии музыки и театра . 1 сотрудник обучается по заочной форме обучения в КГОУ СПО « Ачинский сельскохозяйственный техникум» по специальности бухгалтер.</w:t>
            </w:r>
          </w:p>
        </w:tc>
      </w:tr>
      <w:tr w:rsidR="006E1D44" w:rsidRPr="005A0CBE" w:rsidTr="006E1D44">
        <w:tc>
          <w:tcPr>
            <w:tcW w:w="675" w:type="dxa"/>
          </w:tcPr>
          <w:p w:rsidR="006E1D44" w:rsidRPr="005A0CBE" w:rsidRDefault="00033DA0" w:rsidP="006E1D44">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Pr>
          <w:p w:rsidR="006E1D44" w:rsidRPr="005A0CBE" w:rsidRDefault="00033DA0" w:rsidP="006E1D44">
            <w:pPr>
              <w:rPr>
                <w:rFonts w:ascii="Times New Roman" w:hAnsi="Times New Roman" w:cs="Times New Roman"/>
                <w:sz w:val="24"/>
                <w:szCs w:val="24"/>
              </w:rPr>
            </w:pPr>
            <w:r>
              <w:rPr>
                <w:rFonts w:ascii="Times New Roman" w:hAnsi="Times New Roman" w:cs="Times New Roman"/>
                <w:sz w:val="24"/>
                <w:szCs w:val="24"/>
              </w:rPr>
              <w:t>Финансовые ресурсы учреждения, их использование</w:t>
            </w:r>
          </w:p>
        </w:tc>
        <w:tc>
          <w:tcPr>
            <w:tcW w:w="11057" w:type="dxa"/>
          </w:tcPr>
          <w:p w:rsidR="007A0BD7" w:rsidRDefault="00134431" w:rsidP="006E1D44">
            <w:pPr>
              <w:rPr>
                <w:rFonts w:ascii="Times New Roman" w:hAnsi="Times New Roman" w:cs="Times New Roman"/>
                <w:sz w:val="24"/>
                <w:szCs w:val="24"/>
              </w:rPr>
            </w:pPr>
            <w:r w:rsidRPr="00134431">
              <w:rPr>
                <w:rFonts w:ascii="Times New Roman" w:hAnsi="Times New Roman" w:cs="Times New Roman"/>
                <w:sz w:val="24"/>
                <w:szCs w:val="24"/>
                <w:u w:val="single"/>
              </w:rPr>
              <w:t>Годовой бюджет:</w:t>
            </w:r>
            <w:r w:rsidRPr="00134431">
              <w:rPr>
                <w:rFonts w:ascii="Times New Roman" w:hAnsi="Times New Roman" w:cs="Times New Roman"/>
                <w:sz w:val="24"/>
                <w:szCs w:val="24"/>
              </w:rPr>
              <w:t xml:space="preserve"> </w:t>
            </w:r>
          </w:p>
          <w:p w:rsidR="006E1D44" w:rsidRDefault="007A0BD7" w:rsidP="006E1D44">
            <w:pPr>
              <w:rPr>
                <w:rFonts w:ascii="Times New Roman" w:hAnsi="Times New Roman" w:cs="Times New Roman"/>
                <w:sz w:val="24"/>
                <w:szCs w:val="24"/>
              </w:rPr>
            </w:pPr>
            <w:r>
              <w:rPr>
                <w:rFonts w:ascii="Times New Roman" w:hAnsi="Times New Roman" w:cs="Times New Roman"/>
                <w:sz w:val="24"/>
                <w:szCs w:val="24"/>
              </w:rPr>
              <w:t>Годовой бюджет театра за 2014 год составил всего 40313192,43 рублей</w:t>
            </w:r>
          </w:p>
          <w:p w:rsidR="00135FE9" w:rsidRDefault="00135FE9" w:rsidP="006E1D44">
            <w:pPr>
              <w:rPr>
                <w:rFonts w:ascii="Times New Roman" w:hAnsi="Times New Roman" w:cs="Times New Roman"/>
                <w:sz w:val="24"/>
                <w:szCs w:val="24"/>
              </w:rPr>
            </w:pPr>
            <w:r w:rsidRPr="00135FE9">
              <w:rPr>
                <w:rFonts w:ascii="Times New Roman" w:hAnsi="Times New Roman" w:cs="Times New Roman"/>
                <w:sz w:val="24"/>
                <w:szCs w:val="24"/>
              </w:rPr>
              <w:t xml:space="preserve">В настоящее время учредителем театра Министерством культуры Красноярского края сформирована следующая практика формирования бюджета учреждения. </w:t>
            </w:r>
            <w:proofErr w:type="gramStart"/>
            <w:r w:rsidRPr="00135FE9">
              <w:rPr>
                <w:rFonts w:ascii="Times New Roman" w:hAnsi="Times New Roman" w:cs="Times New Roman"/>
                <w:sz w:val="24"/>
                <w:szCs w:val="24"/>
              </w:rPr>
              <w:t>За счет средств субсидии на выполнение государственного задания финансируются расходы по выплате заработной платы работников (основного и прочего персонала учреждения), начисления на заработную плату, расходы на создание новых спектаклей или капитально возобновляемые постановки согласно плана постановок утвержденного государственного задания на трехлетний период, гастроли по Красноярскому краю, обеспечение основного здания театра ( коммунальные услуги, услуги по содержанию имущества, ) , частичная подписка на периодические</w:t>
            </w:r>
            <w:proofErr w:type="gramEnd"/>
            <w:r w:rsidRPr="00135FE9">
              <w:rPr>
                <w:rFonts w:ascii="Times New Roman" w:hAnsi="Times New Roman" w:cs="Times New Roman"/>
                <w:sz w:val="24"/>
                <w:szCs w:val="24"/>
              </w:rPr>
              <w:t xml:space="preserve"> издания, огнезащитная обработка декораций, заказ полиграфической продукции для рекламы новых постановок.  </w:t>
            </w:r>
            <w:proofErr w:type="gramStart"/>
            <w:r w:rsidRPr="00135FE9">
              <w:rPr>
                <w:rFonts w:ascii="Times New Roman" w:hAnsi="Times New Roman" w:cs="Times New Roman"/>
                <w:sz w:val="24"/>
                <w:szCs w:val="24"/>
              </w:rPr>
              <w:t>Все остальные расходы театра по его содержанию и выполнению обеспечения показа спектаклей производятся за счет доходов от платных услуг, в том числе заработная плата и налоги распространителей билетов, суточные на служебные командировки, оплата услуг связи и интернета, транспортные услуги, аренда квартир и общежитий для артистического персонала театра, услуги по содержанию имущества (техобслуживание приборов учета тепловой энергии, оплата услуг по содержанию</w:t>
            </w:r>
            <w:proofErr w:type="gramEnd"/>
            <w:r w:rsidRPr="00135FE9">
              <w:rPr>
                <w:rFonts w:ascii="Times New Roman" w:hAnsi="Times New Roman" w:cs="Times New Roman"/>
                <w:sz w:val="24"/>
                <w:szCs w:val="24"/>
              </w:rPr>
              <w:t xml:space="preserve"> имущества общежитий арендуемых для персонала, текущий ремонт помещений, зарядка огнетушителей и т.п.), отчисления в авторских прав в РАО, обеспечение хозяйственно-бытовых нужд здания театра, оплата услуг по обеспечению функционирования охранно-пожарной сигнализации, видеонаблюдения театра, заказ бланков театральных билетов в типографии, подписка на периодические издания, информационно-консультационное обслуживание бухгалтерских программ. Очень большую долю расходов составляет аренда квартир для артистического персонала театра, так за 2014 год составило 691,7 тыс. рублей</w:t>
            </w:r>
            <w:r>
              <w:rPr>
                <w:rFonts w:ascii="Times New Roman" w:hAnsi="Times New Roman" w:cs="Times New Roman"/>
                <w:sz w:val="24"/>
                <w:szCs w:val="24"/>
              </w:rPr>
              <w:t>.</w:t>
            </w:r>
          </w:p>
          <w:p w:rsidR="00A446FC" w:rsidRDefault="00A446FC" w:rsidP="006E1D44">
            <w:pPr>
              <w:rPr>
                <w:rFonts w:ascii="Times New Roman" w:hAnsi="Times New Roman" w:cs="Times New Roman"/>
                <w:sz w:val="24"/>
                <w:szCs w:val="24"/>
              </w:rPr>
            </w:pPr>
            <w:r w:rsidRPr="00A446FC">
              <w:rPr>
                <w:rFonts w:ascii="Times New Roman" w:hAnsi="Times New Roman" w:cs="Times New Roman"/>
                <w:sz w:val="24"/>
                <w:szCs w:val="24"/>
                <w:u w:val="single"/>
              </w:rPr>
              <w:t>Распределение средств бюджета по источникам их получения:</w:t>
            </w:r>
            <w:r>
              <w:rPr>
                <w:rFonts w:ascii="Times New Roman" w:hAnsi="Times New Roman" w:cs="Times New Roman"/>
                <w:sz w:val="24"/>
                <w:szCs w:val="24"/>
              </w:rPr>
              <w:t xml:space="preserve"> </w:t>
            </w:r>
          </w:p>
          <w:p w:rsidR="00D40B48" w:rsidRDefault="007A0BD7" w:rsidP="006E1D44">
            <w:pPr>
              <w:rPr>
                <w:rFonts w:ascii="Times New Roman" w:hAnsi="Times New Roman" w:cs="Times New Roman"/>
                <w:sz w:val="24"/>
                <w:szCs w:val="24"/>
              </w:rPr>
            </w:pPr>
            <w:r>
              <w:rPr>
                <w:rFonts w:ascii="Times New Roman" w:hAnsi="Times New Roman" w:cs="Times New Roman"/>
                <w:sz w:val="24"/>
                <w:szCs w:val="24"/>
              </w:rPr>
              <w:lastRenderedPageBreak/>
              <w:t>П</w:t>
            </w:r>
            <w:r w:rsidR="00D40B48">
              <w:rPr>
                <w:rFonts w:ascii="Times New Roman" w:hAnsi="Times New Roman" w:cs="Times New Roman"/>
                <w:sz w:val="24"/>
                <w:szCs w:val="24"/>
              </w:rPr>
              <w:t>рофинансировано субсидии на выполнение государственного задания в сумме 33926153,48 рублей, субсидии на иные цели 1238600,00 рублей, получено доходов от платной и приносящей доход деятельности в сумме 5148438,95 рублей.</w:t>
            </w:r>
          </w:p>
          <w:p w:rsidR="00D40B48" w:rsidRDefault="001E171E" w:rsidP="006E1D44">
            <w:pPr>
              <w:rPr>
                <w:rFonts w:ascii="Times New Roman" w:hAnsi="Times New Roman" w:cs="Times New Roman"/>
                <w:sz w:val="24"/>
                <w:szCs w:val="24"/>
              </w:rPr>
            </w:pPr>
            <w:r w:rsidRPr="00E07FE3">
              <w:rPr>
                <w:rFonts w:ascii="Times New Roman" w:hAnsi="Times New Roman" w:cs="Times New Roman"/>
                <w:sz w:val="24"/>
                <w:szCs w:val="24"/>
                <w:u w:val="single"/>
              </w:rPr>
              <w:t>Субсидия на выполнение государственного задания</w:t>
            </w:r>
            <w:r>
              <w:rPr>
                <w:rFonts w:ascii="Times New Roman" w:hAnsi="Times New Roman" w:cs="Times New Roman"/>
                <w:sz w:val="24"/>
                <w:szCs w:val="24"/>
              </w:rPr>
              <w:t xml:space="preserve">: </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 xml:space="preserve">Профинансировано в сумме </w:t>
            </w:r>
            <w:r w:rsidR="00637732" w:rsidRPr="00637732">
              <w:rPr>
                <w:rFonts w:ascii="Times New Roman" w:hAnsi="Times New Roman" w:cs="Times New Roman"/>
                <w:sz w:val="24"/>
                <w:szCs w:val="24"/>
              </w:rPr>
              <w:t>33926153,48</w:t>
            </w:r>
            <w:r>
              <w:rPr>
                <w:rFonts w:ascii="Times New Roman" w:hAnsi="Times New Roman" w:cs="Times New Roman"/>
                <w:sz w:val="24"/>
                <w:szCs w:val="24"/>
              </w:rPr>
              <w:t xml:space="preserve"> рублей, произведено расходов 33980831,43 рублей, в том числе </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Заработная плата -22349226,60</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Прочие выплаты -217250,00</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Начисления на оплату труда -6742217,35</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Услуги связи -99000,00</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Транспортные услуги-16160,00</w:t>
            </w:r>
          </w:p>
          <w:p w:rsidR="00D40B48" w:rsidRDefault="00D40B48" w:rsidP="006E1D44">
            <w:pPr>
              <w:rPr>
                <w:rFonts w:ascii="Times New Roman" w:hAnsi="Times New Roman" w:cs="Times New Roman"/>
                <w:sz w:val="24"/>
                <w:szCs w:val="24"/>
              </w:rPr>
            </w:pPr>
            <w:r>
              <w:rPr>
                <w:rFonts w:ascii="Times New Roman" w:hAnsi="Times New Roman" w:cs="Times New Roman"/>
                <w:sz w:val="24"/>
                <w:szCs w:val="24"/>
              </w:rPr>
              <w:t>Коммунальные услуги-772812,96</w:t>
            </w:r>
          </w:p>
          <w:p w:rsidR="00E07FE3" w:rsidRDefault="00E07FE3" w:rsidP="006E1D44">
            <w:pPr>
              <w:rPr>
                <w:rFonts w:ascii="Times New Roman" w:hAnsi="Times New Roman" w:cs="Times New Roman"/>
                <w:sz w:val="24"/>
                <w:szCs w:val="24"/>
              </w:rPr>
            </w:pPr>
            <w:r>
              <w:rPr>
                <w:rFonts w:ascii="Times New Roman" w:hAnsi="Times New Roman" w:cs="Times New Roman"/>
                <w:sz w:val="24"/>
                <w:szCs w:val="24"/>
              </w:rPr>
              <w:t>Услуги по содержанию имущества -155798,61</w:t>
            </w:r>
          </w:p>
          <w:p w:rsidR="00E07FE3" w:rsidRDefault="00E07FE3" w:rsidP="006E1D44">
            <w:pPr>
              <w:rPr>
                <w:rFonts w:ascii="Times New Roman" w:hAnsi="Times New Roman" w:cs="Times New Roman"/>
                <w:sz w:val="24"/>
                <w:szCs w:val="24"/>
              </w:rPr>
            </w:pPr>
            <w:r>
              <w:rPr>
                <w:rFonts w:ascii="Times New Roman" w:hAnsi="Times New Roman" w:cs="Times New Roman"/>
                <w:sz w:val="24"/>
                <w:szCs w:val="24"/>
              </w:rPr>
              <w:t>Прочие услуги-2045208,74</w:t>
            </w:r>
          </w:p>
          <w:p w:rsidR="00E07FE3" w:rsidRDefault="00E07FE3" w:rsidP="006E1D44">
            <w:pPr>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средств- 97138,00</w:t>
            </w:r>
          </w:p>
          <w:p w:rsidR="00D40B48" w:rsidRDefault="00E07FE3" w:rsidP="006E1D44">
            <w:pPr>
              <w:rPr>
                <w:rFonts w:ascii="Times New Roman" w:hAnsi="Times New Roman" w:cs="Times New Roman"/>
                <w:sz w:val="24"/>
                <w:szCs w:val="24"/>
              </w:rPr>
            </w:pPr>
            <w:r>
              <w:rPr>
                <w:rFonts w:ascii="Times New Roman" w:hAnsi="Times New Roman" w:cs="Times New Roman"/>
                <w:sz w:val="24"/>
                <w:szCs w:val="24"/>
              </w:rPr>
              <w:t xml:space="preserve">Увеличение стоимости </w:t>
            </w:r>
            <w:proofErr w:type="gramStart"/>
            <w:r>
              <w:rPr>
                <w:rFonts w:ascii="Times New Roman" w:hAnsi="Times New Roman" w:cs="Times New Roman"/>
                <w:sz w:val="24"/>
                <w:szCs w:val="24"/>
              </w:rPr>
              <w:t>материальных</w:t>
            </w:r>
            <w:proofErr w:type="gramEnd"/>
            <w:r>
              <w:rPr>
                <w:rFonts w:ascii="Times New Roman" w:hAnsi="Times New Roman" w:cs="Times New Roman"/>
                <w:sz w:val="24"/>
                <w:szCs w:val="24"/>
              </w:rPr>
              <w:t xml:space="preserve"> запасов-1486019,17</w:t>
            </w:r>
          </w:p>
          <w:p w:rsidR="00E07FE3" w:rsidRPr="00E07FE3" w:rsidRDefault="00AD6324" w:rsidP="006E1D44">
            <w:pPr>
              <w:rPr>
                <w:rFonts w:ascii="Times New Roman" w:hAnsi="Times New Roman" w:cs="Times New Roman"/>
                <w:sz w:val="24"/>
                <w:szCs w:val="24"/>
                <w:u w:val="single"/>
              </w:rPr>
            </w:pPr>
            <w:r w:rsidRPr="00E07FE3">
              <w:rPr>
                <w:rFonts w:ascii="Times New Roman" w:hAnsi="Times New Roman" w:cs="Times New Roman"/>
                <w:sz w:val="24"/>
                <w:szCs w:val="24"/>
                <w:u w:val="single"/>
              </w:rPr>
              <w:t>Субсидия на иные цели</w:t>
            </w:r>
            <w:proofErr w:type="gramStart"/>
            <w:r w:rsidRPr="00E07FE3">
              <w:rPr>
                <w:rFonts w:ascii="Times New Roman" w:hAnsi="Times New Roman" w:cs="Times New Roman"/>
                <w:sz w:val="24"/>
                <w:szCs w:val="24"/>
                <w:u w:val="single"/>
              </w:rPr>
              <w:t xml:space="preserve"> </w:t>
            </w:r>
            <w:r w:rsidR="00E07FE3" w:rsidRPr="00E07FE3">
              <w:rPr>
                <w:rFonts w:ascii="Times New Roman" w:hAnsi="Times New Roman" w:cs="Times New Roman"/>
                <w:sz w:val="24"/>
                <w:szCs w:val="24"/>
                <w:u w:val="single"/>
              </w:rPr>
              <w:t>:</w:t>
            </w:r>
            <w:proofErr w:type="gramEnd"/>
          </w:p>
          <w:p w:rsidR="00E07FE3" w:rsidRDefault="00E07FE3" w:rsidP="006E1D44">
            <w:pPr>
              <w:rPr>
                <w:rFonts w:ascii="Times New Roman" w:hAnsi="Times New Roman" w:cs="Times New Roman"/>
                <w:sz w:val="24"/>
                <w:szCs w:val="24"/>
              </w:rPr>
            </w:pPr>
            <w:r>
              <w:rPr>
                <w:rFonts w:ascii="Times New Roman" w:hAnsi="Times New Roman" w:cs="Times New Roman"/>
                <w:sz w:val="24"/>
                <w:szCs w:val="24"/>
              </w:rPr>
              <w:t>Профинансировано</w:t>
            </w:r>
            <w:r w:rsidR="00AD6324">
              <w:rPr>
                <w:rFonts w:ascii="Times New Roman" w:hAnsi="Times New Roman" w:cs="Times New Roman"/>
                <w:sz w:val="24"/>
                <w:szCs w:val="24"/>
              </w:rPr>
              <w:t xml:space="preserve">- </w:t>
            </w:r>
            <w:r w:rsidR="00637732" w:rsidRPr="00637732">
              <w:rPr>
                <w:rFonts w:ascii="Times New Roman" w:hAnsi="Times New Roman" w:cs="Times New Roman"/>
                <w:sz w:val="24"/>
                <w:szCs w:val="24"/>
              </w:rPr>
              <w:t>1238600,00</w:t>
            </w:r>
            <w:r>
              <w:rPr>
                <w:rFonts w:ascii="Times New Roman" w:hAnsi="Times New Roman" w:cs="Times New Roman"/>
                <w:sz w:val="24"/>
                <w:szCs w:val="24"/>
              </w:rPr>
              <w:t xml:space="preserve"> рублей</w:t>
            </w:r>
            <w:r w:rsidR="00AD6324">
              <w:rPr>
                <w:rFonts w:ascii="Times New Roman" w:hAnsi="Times New Roman" w:cs="Times New Roman"/>
                <w:sz w:val="24"/>
                <w:szCs w:val="24"/>
              </w:rPr>
              <w:t>;</w:t>
            </w:r>
            <w:r w:rsidR="001E171E">
              <w:rPr>
                <w:rFonts w:ascii="Times New Roman" w:hAnsi="Times New Roman" w:cs="Times New Roman"/>
                <w:sz w:val="24"/>
                <w:szCs w:val="24"/>
              </w:rPr>
              <w:t xml:space="preserve"> </w:t>
            </w:r>
            <w:r>
              <w:rPr>
                <w:rFonts w:ascii="Times New Roman" w:hAnsi="Times New Roman" w:cs="Times New Roman"/>
                <w:sz w:val="24"/>
                <w:szCs w:val="24"/>
              </w:rPr>
              <w:t>расходов не произведено по причине позднего поступления средств на лицевой счет.</w:t>
            </w:r>
          </w:p>
          <w:p w:rsidR="00A446FC" w:rsidRDefault="00A446FC" w:rsidP="006E1D44">
            <w:pPr>
              <w:rPr>
                <w:rFonts w:ascii="Times New Roman" w:hAnsi="Times New Roman" w:cs="Times New Roman"/>
                <w:sz w:val="24"/>
                <w:szCs w:val="24"/>
                <w:u w:val="single"/>
              </w:rPr>
            </w:pPr>
            <w:r w:rsidRPr="00513D1D">
              <w:rPr>
                <w:rFonts w:ascii="Times New Roman" w:hAnsi="Times New Roman" w:cs="Times New Roman"/>
                <w:sz w:val="24"/>
                <w:szCs w:val="24"/>
                <w:u w:val="single"/>
              </w:rPr>
              <w:t>Использование средств от предпринимательской и иной приносящей доход деятельности, а также средств от спонсоров, благотворительных фондов и др.</w:t>
            </w:r>
            <w:r w:rsidR="00513D1D">
              <w:rPr>
                <w:rFonts w:ascii="Times New Roman" w:hAnsi="Times New Roman" w:cs="Times New Roman"/>
                <w:sz w:val="24"/>
                <w:szCs w:val="24"/>
                <w:u w:val="single"/>
              </w:rPr>
              <w:t>:</w:t>
            </w:r>
          </w:p>
          <w:p w:rsidR="00E07FE3" w:rsidRPr="00E07FE3" w:rsidRDefault="00E07FE3" w:rsidP="006E1D44">
            <w:pPr>
              <w:rPr>
                <w:rFonts w:ascii="Times New Roman" w:hAnsi="Times New Roman" w:cs="Times New Roman"/>
                <w:sz w:val="24"/>
                <w:szCs w:val="24"/>
              </w:rPr>
            </w:pPr>
            <w:r w:rsidRPr="00E07FE3">
              <w:rPr>
                <w:rFonts w:ascii="Times New Roman" w:hAnsi="Times New Roman" w:cs="Times New Roman"/>
                <w:sz w:val="24"/>
                <w:szCs w:val="24"/>
              </w:rPr>
              <w:t xml:space="preserve">Получено </w:t>
            </w:r>
            <w:r>
              <w:rPr>
                <w:rFonts w:ascii="Times New Roman" w:hAnsi="Times New Roman" w:cs="Times New Roman"/>
                <w:sz w:val="24"/>
                <w:szCs w:val="24"/>
              </w:rPr>
              <w:t xml:space="preserve">доходов от платной и приносящей доход деятельности в сумме </w:t>
            </w:r>
            <w:r w:rsidR="009856EF">
              <w:rPr>
                <w:rFonts w:ascii="Times New Roman" w:hAnsi="Times New Roman" w:cs="Times New Roman"/>
                <w:sz w:val="24"/>
                <w:szCs w:val="24"/>
              </w:rPr>
              <w:t>5148438,95 рублей при плане 4748351,54 рублей или 108,4 %, произведено расходов всего на сумму 4554048,85 рублей, в том числе:</w:t>
            </w:r>
          </w:p>
          <w:p w:rsidR="001E171E" w:rsidRDefault="00955E16" w:rsidP="006E1D44">
            <w:pPr>
              <w:rPr>
                <w:rFonts w:ascii="Times New Roman" w:hAnsi="Times New Roman" w:cs="Times New Roman"/>
                <w:sz w:val="24"/>
                <w:szCs w:val="24"/>
              </w:rPr>
            </w:pPr>
            <w:r w:rsidRPr="00955E16">
              <w:rPr>
                <w:rFonts w:ascii="Times New Roman" w:hAnsi="Times New Roman" w:cs="Times New Roman"/>
                <w:sz w:val="24"/>
                <w:szCs w:val="24"/>
              </w:rPr>
              <w:t>Заработная плата</w:t>
            </w:r>
            <w:r w:rsidR="009856EF">
              <w:rPr>
                <w:rFonts w:ascii="Times New Roman" w:hAnsi="Times New Roman" w:cs="Times New Roman"/>
                <w:sz w:val="24"/>
                <w:szCs w:val="24"/>
              </w:rPr>
              <w:t xml:space="preserve"> </w:t>
            </w:r>
            <w:r>
              <w:rPr>
                <w:rFonts w:ascii="Times New Roman" w:hAnsi="Times New Roman" w:cs="Times New Roman"/>
                <w:sz w:val="24"/>
                <w:szCs w:val="24"/>
              </w:rPr>
              <w:t xml:space="preserve">- </w:t>
            </w:r>
            <w:r w:rsidR="008A3F3D" w:rsidRPr="008A3F3D">
              <w:rPr>
                <w:rFonts w:ascii="Times New Roman" w:hAnsi="Times New Roman" w:cs="Times New Roman"/>
                <w:sz w:val="24"/>
                <w:szCs w:val="24"/>
              </w:rPr>
              <w:t>479211,61</w:t>
            </w:r>
          </w:p>
          <w:p w:rsidR="008A3F3D" w:rsidRPr="009956A2" w:rsidRDefault="008A3F3D" w:rsidP="006E1D44">
            <w:pPr>
              <w:rPr>
                <w:rFonts w:ascii="Times New Roman" w:hAnsi="Times New Roman" w:cs="Times New Roman"/>
                <w:bCs/>
                <w:sz w:val="24"/>
                <w:szCs w:val="24"/>
              </w:rPr>
            </w:pPr>
            <w:r w:rsidRPr="009956A2">
              <w:rPr>
                <w:rFonts w:ascii="Times New Roman" w:hAnsi="Times New Roman" w:cs="Times New Roman"/>
                <w:bCs/>
                <w:sz w:val="24"/>
                <w:szCs w:val="24"/>
              </w:rPr>
              <w:t>Прочие выплаты -30950,00</w:t>
            </w:r>
          </w:p>
          <w:p w:rsidR="00636A23" w:rsidRPr="009956A2" w:rsidRDefault="00636A23" w:rsidP="006E1D44">
            <w:pPr>
              <w:rPr>
                <w:rFonts w:ascii="Times New Roman" w:hAnsi="Times New Roman" w:cs="Times New Roman"/>
                <w:bCs/>
                <w:sz w:val="24"/>
                <w:szCs w:val="24"/>
              </w:rPr>
            </w:pPr>
            <w:r w:rsidRPr="009956A2">
              <w:rPr>
                <w:rFonts w:ascii="Times New Roman" w:hAnsi="Times New Roman" w:cs="Times New Roman"/>
                <w:bCs/>
                <w:sz w:val="24"/>
                <w:szCs w:val="24"/>
              </w:rPr>
              <w:t>Начисления на оплату труда - 157805,90</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 xml:space="preserve">Услуги связи </w:t>
            </w:r>
            <w:r w:rsidR="009956A2">
              <w:rPr>
                <w:rFonts w:ascii="Times New Roman" w:hAnsi="Times New Roman" w:cs="Times New Roman"/>
                <w:sz w:val="24"/>
                <w:szCs w:val="24"/>
              </w:rPr>
              <w:t xml:space="preserve">- </w:t>
            </w:r>
            <w:r w:rsidR="009956A2" w:rsidRPr="009956A2">
              <w:rPr>
                <w:rFonts w:ascii="Times New Roman" w:hAnsi="Times New Roman" w:cs="Times New Roman"/>
                <w:sz w:val="24"/>
                <w:szCs w:val="24"/>
              </w:rPr>
              <w:t>97695,76</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Транспортные расходы</w:t>
            </w:r>
            <w:r w:rsidR="009956A2">
              <w:rPr>
                <w:rFonts w:ascii="Times New Roman" w:hAnsi="Times New Roman" w:cs="Times New Roman"/>
                <w:sz w:val="24"/>
                <w:szCs w:val="24"/>
              </w:rPr>
              <w:t xml:space="preserve"> </w:t>
            </w:r>
            <w:r w:rsidR="009856EF">
              <w:rPr>
                <w:rFonts w:ascii="Times New Roman" w:hAnsi="Times New Roman" w:cs="Times New Roman"/>
                <w:sz w:val="24"/>
                <w:szCs w:val="24"/>
              </w:rPr>
              <w:t>–</w:t>
            </w:r>
            <w:r w:rsidR="009956A2">
              <w:rPr>
                <w:rFonts w:ascii="Times New Roman" w:hAnsi="Times New Roman" w:cs="Times New Roman"/>
                <w:sz w:val="24"/>
                <w:szCs w:val="24"/>
              </w:rPr>
              <w:t xml:space="preserve"> </w:t>
            </w:r>
            <w:r w:rsidR="00C05622" w:rsidRPr="00C05622">
              <w:rPr>
                <w:rFonts w:ascii="Times New Roman" w:hAnsi="Times New Roman" w:cs="Times New Roman"/>
                <w:sz w:val="24"/>
                <w:szCs w:val="24"/>
              </w:rPr>
              <w:t>23</w:t>
            </w:r>
            <w:r w:rsidR="009856EF">
              <w:rPr>
                <w:rFonts w:ascii="Times New Roman" w:hAnsi="Times New Roman" w:cs="Times New Roman"/>
                <w:sz w:val="24"/>
                <w:szCs w:val="24"/>
              </w:rPr>
              <w:t>8413</w:t>
            </w:r>
            <w:r w:rsidR="00C05622" w:rsidRPr="00C05622">
              <w:rPr>
                <w:rFonts w:ascii="Times New Roman" w:hAnsi="Times New Roman" w:cs="Times New Roman"/>
                <w:sz w:val="24"/>
                <w:szCs w:val="24"/>
              </w:rPr>
              <w:t>,69</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Коммунальные услуги</w:t>
            </w:r>
            <w:r w:rsidR="00C05622">
              <w:rPr>
                <w:rFonts w:ascii="Times New Roman" w:hAnsi="Times New Roman" w:cs="Times New Roman"/>
                <w:sz w:val="24"/>
                <w:szCs w:val="24"/>
              </w:rPr>
              <w:t xml:space="preserve"> - </w:t>
            </w:r>
            <w:r w:rsidR="00BF6116" w:rsidRPr="00BF6116">
              <w:rPr>
                <w:rFonts w:ascii="Times New Roman" w:hAnsi="Times New Roman" w:cs="Times New Roman"/>
                <w:sz w:val="24"/>
                <w:szCs w:val="24"/>
              </w:rPr>
              <w:t>87925,85</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 xml:space="preserve">Арендная плата </w:t>
            </w:r>
            <w:r w:rsidR="00BF6116">
              <w:rPr>
                <w:rFonts w:ascii="Times New Roman" w:hAnsi="Times New Roman" w:cs="Times New Roman"/>
                <w:sz w:val="24"/>
                <w:szCs w:val="24"/>
              </w:rPr>
              <w:t xml:space="preserve">- </w:t>
            </w:r>
            <w:r w:rsidR="00BF6116" w:rsidRPr="00BF6116">
              <w:rPr>
                <w:rFonts w:ascii="Times New Roman" w:hAnsi="Times New Roman" w:cs="Times New Roman"/>
                <w:sz w:val="24"/>
                <w:szCs w:val="24"/>
              </w:rPr>
              <w:t>691740,33</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Услуги по содержанию имущества</w:t>
            </w:r>
            <w:r w:rsidR="00BF6116">
              <w:rPr>
                <w:rFonts w:ascii="Times New Roman" w:hAnsi="Times New Roman" w:cs="Times New Roman"/>
                <w:sz w:val="24"/>
                <w:szCs w:val="24"/>
              </w:rPr>
              <w:t xml:space="preserve"> - </w:t>
            </w:r>
            <w:r w:rsidR="00BF6116" w:rsidRPr="00BF6116">
              <w:rPr>
                <w:rFonts w:ascii="Times New Roman" w:hAnsi="Times New Roman" w:cs="Times New Roman"/>
                <w:sz w:val="24"/>
                <w:szCs w:val="24"/>
              </w:rPr>
              <w:t>204289,13</w:t>
            </w:r>
            <w:proofErr w:type="gramStart"/>
            <w:r w:rsidR="00BF6116">
              <w:rPr>
                <w:rFonts w:ascii="Times New Roman" w:hAnsi="Times New Roman" w:cs="Times New Roman"/>
                <w:sz w:val="24"/>
                <w:szCs w:val="24"/>
              </w:rPr>
              <w:br/>
            </w:r>
            <w:r w:rsidRPr="006C5710">
              <w:rPr>
                <w:rFonts w:ascii="Times New Roman" w:hAnsi="Times New Roman" w:cs="Times New Roman"/>
                <w:sz w:val="24"/>
                <w:szCs w:val="24"/>
              </w:rPr>
              <w:t>П</w:t>
            </w:r>
            <w:proofErr w:type="gramEnd"/>
            <w:r w:rsidRPr="006C5710">
              <w:rPr>
                <w:rFonts w:ascii="Times New Roman" w:hAnsi="Times New Roman" w:cs="Times New Roman"/>
                <w:sz w:val="24"/>
                <w:szCs w:val="24"/>
              </w:rPr>
              <w:t>рочие услуги</w:t>
            </w:r>
            <w:r w:rsidR="00BF6116">
              <w:rPr>
                <w:rFonts w:ascii="Times New Roman" w:hAnsi="Times New Roman" w:cs="Times New Roman"/>
                <w:sz w:val="24"/>
                <w:szCs w:val="24"/>
              </w:rPr>
              <w:t xml:space="preserve"> - </w:t>
            </w:r>
            <w:r w:rsidR="00BF6116" w:rsidRPr="00BF6116">
              <w:rPr>
                <w:rFonts w:ascii="Times New Roman" w:hAnsi="Times New Roman" w:cs="Times New Roman"/>
                <w:sz w:val="24"/>
                <w:szCs w:val="24"/>
              </w:rPr>
              <w:t>1883066,62</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Прочие расходы</w:t>
            </w:r>
            <w:r w:rsidR="00BF6116">
              <w:rPr>
                <w:rFonts w:ascii="Times New Roman" w:hAnsi="Times New Roman" w:cs="Times New Roman"/>
                <w:sz w:val="24"/>
                <w:szCs w:val="24"/>
              </w:rPr>
              <w:t xml:space="preserve"> - </w:t>
            </w:r>
            <w:r w:rsidR="00BF6116" w:rsidRPr="00BF6116">
              <w:rPr>
                <w:rFonts w:ascii="Times New Roman" w:hAnsi="Times New Roman" w:cs="Times New Roman"/>
                <w:sz w:val="24"/>
                <w:szCs w:val="24"/>
              </w:rPr>
              <w:t>56581,14</w:t>
            </w:r>
          </w:p>
          <w:p w:rsidR="006C5710" w:rsidRPr="006C5710" w:rsidRDefault="006C5710" w:rsidP="006C5710">
            <w:pPr>
              <w:rPr>
                <w:rFonts w:ascii="Times New Roman" w:hAnsi="Times New Roman" w:cs="Times New Roman"/>
                <w:sz w:val="24"/>
                <w:szCs w:val="24"/>
              </w:rPr>
            </w:pPr>
            <w:r w:rsidRPr="006C5710">
              <w:rPr>
                <w:rFonts w:ascii="Times New Roman" w:hAnsi="Times New Roman" w:cs="Times New Roman"/>
                <w:sz w:val="24"/>
                <w:szCs w:val="24"/>
              </w:rPr>
              <w:t>Увеличение стоимости основных средств</w:t>
            </w:r>
            <w:r w:rsidR="00BF6116">
              <w:rPr>
                <w:rFonts w:ascii="Times New Roman" w:hAnsi="Times New Roman" w:cs="Times New Roman"/>
                <w:sz w:val="24"/>
                <w:szCs w:val="24"/>
              </w:rPr>
              <w:t xml:space="preserve"> - </w:t>
            </w:r>
            <w:r w:rsidR="00BF6116" w:rsidRPr="00BF6116">
              <w:rPr>
                <w:rFonts w:ascii="Times New Roman" w:hAnsi="Times New Roman" w:cs="Times New Roman"/>
                <w:sz w:val="24"/>
                <w:szCs w:val="24"/>
              </w:rPr>
              <w:t>53072,00</w:t>
            </w:r>
          </w:p>
          <w:p w:rsidR="006C5710" w:rsidRPr="001E171E" w:rsidRDefault="006C5710" w:rsidP="006C5710">
            <w:pPr>
              <w:rPr>
                <w:rFonts w:ascii="Times New Roman" w:hAnsi="Times New Roman" w:cs="Times New Roman"/>
                <w:sz w:val="24"/>
                <w:szCs w:val="24"/>
              </w:rPr>
            </w:pPr>
            <w:r w:rsidRPr="006C5710">
              <w:rPr>
                <w:rFonts w:ascii="Times New Roman" w:hAnsi="Times New Roman" w:cs="Times New Roman"/>
                <w:sz w:val="24"/>
                <w:szCs w:val="24"/>
              </w:rPr>
              <w:lastRenderedPageBreak/>
              <w:t xml:space="preserve">Увеличение стоимости </w:t>
            </w:r>
            <w:proofErr w:type="gramStart"/>
            <w:r w:rsidRPr="006C5710">
              <w:rPr>
                <w:rFonts w:ascii="Times New Roman" w:hAnsi="Times New Roman" w:cs="Times New Roman"/>
                <w:sz w:val="24"/>
                <w:szCs w:val="24"/>
              </w:rPr>
              <w:t>материальных</w:t>
            </w:r>
            <w:proofErr w:type="gramEnd"/>
            <w:r w:rsidRPr="006C5710">
              <w:rPr>
                <w:rFonts w:ascii="Times New Roman" w:hAnsi="Times New Roman" w:cs="Times New Roman"/>
                <w:sz w:val="24"/>
                <w:szCs w:val="24"/>
              </w:rPr>
              <w:t xml:space="preserve"> </w:t>
            </w:r>
            <w:r w:rsidR="00BF6116">
              <w:rPr>
                <w:rFonts w:ascii="Times New Roman" w:hAnsi="Times New Roman" w:cs="Times New Roman"/>
                <w:sz w:val="24"/>
                <w:szCs w:val="24"/>
              </w:rPr>
              <w:t xml:space="preserve">- </w:t>
            </w:r>
            <w:r w:rsidR="00BF6116" w:rsidRPr="00BF6116">
              <w:rPr>
                <w:rFonts w:ascii="Times New Roman" w:hAnsi="Times New Roman" w:cs="Times New Roman"/>
                <w:sz w:val="24"/>
                <w:szCs w:val="24"/>
              </w:rPr>
              <w:t>573296,82</w:t>
            </w:r>
          </w:p>
          <w:p w:rsidR="00513D1D" w:rsidRDefault="00513D1D" w:rsidP="006E1D44">
            <w:pPr>
              <w:rPr>
                <w:rFonts w:ascii="Times New Roman" w:hAnsi="Times New Roman" w:cs="Times New Roman"/>
                <w:sz w:val="24"/>
                <w:szCs w:val="24"/>
                <w:u w:val="single"/>
              </w:rPr>
            </w:pPr>
            <w:r>
              <w:rPr>
                <w:rFonts w:ascii="Times New Roman" w:hAnsi="Times New Roman" w:cs="Times New Roman"/>
                <w:sz w:val="24"/>
                <w:szCs w:val="24"/>
                <w:u w:val="single"/>
              </w:rPr>
              <w:t>Льготы для отдельных категорий, условия их получения:</w:t>
            </w:r>
          </w:p>
          <w:p w:rsidR="00BF6116" w:rsidRPr="00BF6116" w:rsidRDefault="00BF6116" w:rsidP="005C1410">
            <w:pPr>
              <w:rPr>
                <w:rFonts w:ascii="Times New Roman" w:hAnsi="Times New Roman" w:cs="Times New Roman"/>
                <w:sz w:val="24"/>
                <w:szCs w:val="24"/>
              </w:rPr>
            </w:pPr>
            <w:r>
              <w:rPr>
                <w:rFonts w:ascii="Times New Roman" w:hAnsi="Times New Roman" w:cs="Times New Roman"/>
                <w:sz w:val="24"/>
                <w:szCs w:val="24"/>
              </w:rPr>
              <w:t xml:space="preserve">Установлены льготы на посещение </w:t>
            </w:r>
            <w:r w:rsidR="005C1410">
              <w:rPr>
                <w:rFonts w:ascii="Times New Roman" w:hAnsi="Times New Roman" w:cs="Times New Roman"/>
                <w:sz w:val="24"/>
                <w:szCs w:val="24"/>
              </w:rPr>
              <w:t>спектаклей - л</w:t>
            </w:r>
            <w:r w:rsidR="005C1410" w:rsidRPr="005C1410">
              <w:rPr>
                <w:rFonts w:ascii="Times New Roman" w:hAnsi="Times New Roman" w:cs="Times New Roman"/>
                <w:sz w:val="24"/>
                <w:szCs w:val="24"/>
              </w:rPr>
              <w:t xml:space="preserve">ьготная стоимость билета 40,00 руб. для социально-незащищенных слоев населения (инвалиды, пенсионеры, многодетные и малообеспеченные семьи, </w:t>
            </w:r>
            <w:proofErr w:type="gramStart"/>
            <w:r w:rsidR="005C1410" w:rsidRPr="005C1410">
              <w:rPr>
                <w:rFonts w:ascii="Times New Roman" w:hAnsi="Times New Roman" w:cs="Times New Roman"/>
                <w:sz w:val="24"/>
                <w:szCs w:val="24"/>
              </w:rPr>
              <w:t>дети</w:t>
            </w:r>
            <w:proofErr w:type="gramEnd"/>
            <w:r w:rsidR="005C1410" w:rsidRPr="005C1410">
              <w:rPr>
                <w:rFonts w:ascii="Times New Roman" w:hAnsi="Times New Roman" w:cs="Times New Roman"/>
                <w:sz w:val="24"/>
                <w:szCs w:val="24"/>
              </w:rPr>
              <w:t xml:space="preserve"> оставшиеся без попечения родителей) в количестве 10 мест</w:t>
            </w:r>
            <w:r w:rsidR="005C1410">
              <w:rPr>
                <w:rFonts w:ascii="Times New Roman" w:hAnsi="Times New Roman" w:cs="Times New Roman"/>
                <w:sz w:val="24"/>
                <w:szCs w:val="24"/>
              </w:rPr>
              <w:t xml:space="preserve">. Льгота предоставляется при </w:t>
            </w:r>
            <w:r w:rsidR="00C66F84">
              <w:rPr>
                <w:rFonts w:ascii="Times New Roman" w:hAnsi="Times New Roman" w:cs="Times New Roman"/>
                <w:sz w:val="24"/>
                <w:szCs w:val="24"/>
              </w:rPr>
              <w:t>предъявлении</w:t>
            </w:r>
            <w:r w:rsidR="005C1410">
              <w:rPr>
                <w:rFonts w:ascii="Times New Roman" w:hAnsi="Times New Roman" w:cs="Times New Roman"/>
                <w:sz w:val="24"/>
                <w:szCs w:val="24"/>
              </w:rPr>
              <w:t xml:space="preserve"> </w:t>
            </w:r>
            <w:r w:rsidR="00C66F84">
              <w:rPr>
                <w:rFonts w:ascii="Times New Roman" w:hAnsi="Times New Roman" w:cs="Times New Roman"/>
                <w:sz w:val="24"/>
                <w:szCs w:val="24"/>
              </w:rPr>
              <w:t>документов, подтверждающих социальную категорию.</w:t>
            </w:r>
          </w:p>
        </w:tc>
      </w:tr>
      <w:tr w:rsidR="006E1D44" w:rsidRPr="005A0CBE" w:rsidTr="006E1D44">
        <w:tc>
          <w:tcPr>
            <w:tcW w:w="675" w:type="dxa"/>
          </w:tcPr>
          <w:p w:rsidR="006E1D44" w:rsidRPr="005A0CBE" w:rsidRDefault="005C1410" w:rsidP="006E1D44">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Pr>
          <w:p w:rsidR="006E1D44" w:rsidRPr="005A0CBE" w:rsidRDefault="005C1410" w:rsidP="006E1D44">
            <w:pPr>
              <w:rPr>
                <w:rFonts w:ascii="Times New Roman" w:hAnsi="Times New Roman" w:cs="Times New Roman"/>
                <w:sz w:val="24"/>
                <w:szCs w:val="24"/>
              </w:rPr>
            </w:pPr>
            <w:r>
              <w:rPr>
                <w:rFonts w:ascii="Times New Roman" w:hAnsi="Times New Roman" w:cs="Times New Roman"/>
                <w:sz w:val="24"/>
                <w:szCs w:val="24"/>
              </w:rPr>
              <w:t>Решения</w:t>
            </w:r>
            <w:r w:rsidR="00C66F84">
              <w:rPr>
                <w:rFonts w:ascii="Times New Roman" w:hAnsi="Times New Roman" w:cs="Times New Roman"/>
                <w:sz w:val="24"/>
                <w:szCs w:val="24"/>
              </w:rPr>
              <w:t>, принятые</w:t>
            </w:r>
            <w:r w:rsidR="00DB5255">
              <w:rPr>
                <w:rFonts w:ascii="Times New Roman" w:hAnsi="Times New Roman" w:cs="Times New Roman"/>
                <w:sz w:val="24"/>
                <w:szCs w:val="24"/>
              </w:rPr>
              <w:t xml:space="preserve"> по итогам общественного обсуждения</w:t>
            </w:r>
            <w:r w:rsidR="00C66F84">
              <w:rPr>
                <w:rFonts w:ascii="Times New Roman" w:hAnsi="Times New Roman" w:cs="Times New Roman"/>
                <w:sz w:val="24"/>
                <w:szCs w:val="24"/>
              </w:rPr>
              <w:t xml:space="preserve"> </w:t>
            </w:r>
          </w:p>
        </w:tc>
        <w:tc>
          <w:tcPr>
            <w:tcW w:w="11057" w:type="dxa"/>
          </w:tcPr>
          <w:p w:rsidR="006E1D44" w:rsidRDefault="00DB5255" w:rsidP="00DB5255">
            <w:pPr>
              <w:rPr>
                <w:rFonts w:ascii="Times New Roman" w:hAnsi="Times New Roman" w:cs="Times New Roman"/>
                <w:sz w:val="24"/>
                <w:szCs w:val="24"/>
              </w:rPr>
            </w:pPr>
            <w:r>
              <w:rPr>
                <w:rFonts w:ascii="Times New Roman" w:hAnsi="Times New Roman" w:cs="Times New Roman"/>
                <w:sz w:val="24"/>
                <w:szCs w:val="24"/>
                <w:u w:val="single"/>
              </w:rPr>
              <w:t>Информация, связанная с исполнением решений, которые принимаются коллективом театра с учетом общественной оценки его деятельности по итогам публикации предыдущего отчета</w:t>
            </w:r>
            <w:r>
              <w:rPr>
                <w:rFonts w:ascii="Times New Roman" w:hAnsi="Times New Roman" w:cs="Times New Roman"/>
                <w:sz w:val="24"/>
                <w:szCs w:val="24"/>
              </w:rPr>
              <w:t xml:space="preserve"> – отчет не опубликовывался ранее</w:t>
            </w:r>
          </w:p>
          <w:p w:rsidR="00DB5255" w:rsidRPr="00DB5255" w:rsidRDefault="00DB5255" w:rsidP="00DB5255">
            <w:pPr>
              <w:rPr>
                <w:rFonts w:ascii="Times New Roman" w:hAnsi="Times New Roman" w:cs="Times New Roman"/>
                <w:sz w:val="24"/>
                <w:szCs w:val="24"/>
              </w:rPr>
            </w:pPr>
            <w:r w:rsidRPr="00DB5255">
              <w:rPr>
                <w:rFonts w:ascii="Times New Roman" w:hAnsi="Times New Roman" w:cs="Times New Roman"/>
                <w:sz w:val="24"/>
                <w:szCs w:val="24"/>
                <w:u w:val="single"/>
              </w:rPr>
              <w:t xml:space="preserve">Информация о решениях, принятых театром в течение года по итогам общественного обсуждения, и их реализация (в </w:t>
            </w:r>
            <w:proofErr w:type="spellStart"/>
            <w:r w:rsidRPr="00DB5255">
              <w:rPr>
                <w:rFonts w:ascii="Times New Roman" w:hAnsi="Times New Roman" w:cs="Times New Roman"/>
                <w:sz w:val="24"/>
                <w:szCs w:val="24"/>
                <w:u w:val="single"/>
              </w:rPr>
              <w:t>т.ч</w:t>
            </w:r>
            <w:proofErr w:type="spellEnd"/>
            <w:r w:rsidRPr="00DB5255">
              <w:rPr>
                <w:rFonts w:ascii="Times New Roman" w:hAnsi="Times New Roman" w:cs="Times New Roman"/>
                <w:sz w:val="24"/>
                <w:szCs w:val="24"/>
                <w:u w:val="single"/>
              </w:rPr>
              <w:t>. по итогам проведения независимой оценки качества услуг, оказываемых театром)</w:t>
            </w:r>
            <w:r>
              <w:rPr>
                <w:rFonts w:ascii="Times New Roman" w:hAnsi="Times New Roman" w:cs="Times New Roman"/>
                <w:sz w:val="24"/>
                <w:szCs w:val="24"/>
              </w:rPr>
              <w:t xml:space="preserve"> – не имеется.</w:t>
            </w:r>
          </w:p>
        </w:tc>
      </w:tr>
      <w:tr w:rsidR="006E1D44" w:rsidRPr="005A0CBE" w:rsidTr="006E1D44">
        <w:tc>
          <w:tcPr>
            <w:tcW w:w="675" w:type="dxa"/>
          </w:tcPr>
          <w:p w:rsidR="006E1D44" w:rsidRPr="005A0CBE" w:rsidRDefault="00EA761A" w:rsidP="006E1D44">
            <w:pPr>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6E1D44" w:rsidRPr="005A0CBE" w:rsidRDefault="00EA761A" w:rsidP="006E1D44">
            <w:pPr>
              <w:rPr>
                <w:rFonts w:ascii="Times New Roman" w:hAnsi="Times New Roman" w:cs="Times New Roman"/>
                <w:sz w:val="24"/>
                <w:szCs w:val="24"/>
              </w:rPr>
            </w:pPr>
            <w:r>
              <w:rPr>
                <w:rFonts w:ascii="Times New Roman" w:hAnsi="Times New Roman" w:cs="Times New Roman"/>
                <w:sz w:val="24"/>
                <w:szCs w:val="24"/>
              </w:rPr>
              <w:t>Заключение. Перспективы и планы развития учреждения</w:t>
            </w:r>
          </w:p>
        </w:tc>
        <w:tc>
          <w:tcPr>
            <w:tcW w:w="11057" w:type="dxa"/>
          </w:tcPr>
          <w:p w:rsidR="000970C1" w:rsidRPr="000970C1" w:rsidRDefault="000970C1" w:rsidP="000970C1">
            <w:pPr>
              <w:rPr>
                <w:rFonts w:ascii="Times New Roman" w:hAnsi="Times New Roman" w:cs="Times New Roman"/>
                <w:sz w:val="24"/>
                <w:szCs w:val="24"/>
                <w:u w:val="single"/>
              </w:rPr>
            </w:pPr>
            <w:r w:rsidRPr="000970C1">
              <w:rPr>
                <w:rFonts w:ascii="Times New Roman" w:hAnsi="Times New Roman" w:cs="Times New Roman"/>
                <w:sz w:val="24"/>
                <w:szCs w:val="24"/>
                <w:u w:val="single"/>
              </w:rPr>
              <w:t>Подведение итогов реализации плана (программы) развития театра за2014 год:</w:t>
            </w:r>
          </w:p>
          <w:p w:rsidR="006E1D44" w:rsidRDefault="00C66F84" w:rsidP="000970C1">
            <w:pPr>
              <w:rPr>
                <w:rFonts w:ascii="Times New Roman" w:hAnsi="Times New Roman" w:cs="Times New Roman"/>
                <w:sz w:val="24"/>
                <w:szCs w:val="24"/>
              </w:rPr>
            </w:pPr>
            <w:r w:rsidRPr="000970C1">
              <w:rPr>
                <w:rFonts w:ascii="Times New Roman" w:hAnsi="Times New Roman" w:cs="Times New Roman"/>
                <w:sz w:val="24"/>
                <w:szCs w:val="24"/>
              </w:rPr>
              <w:t>За 2014 год можно отметить, что учреждение сработало хорошо, все плановые поступления субсидии на выполнение государственного задания освоены практически в полном объеме, Выделены средства субсидии на иные цели на  расходы, требующие скорейшего выполнения работ по ремонту сцены театра и кровли здания театра и прилегающих помещений в сумме 1238600,00 рублей. Средства не освоены по причине позднего поступления финансирования (30.12.2014 г.) но будут выполнены в 2015 году после утверждения остатков на 01.01.2015 года. Доходов по платной и приносящей доход деятельности от продажи театральных билетов получено в сумме 4815786,00 рублей</w:t>
            </w:r>
            <w:proofErr w:type="gramStart"/>
            <w:r w:rsidRPr="000970C1">
              <w:rPr>
                <w:rFonts w:ascii="Times New Roman" w:hAnsi="Times New Roman" w:cs="Times New Roman"/>
                <w:sz w:val="24"/>
                <w:szCs w:val="24"/>
              </w:rPr>
              <w:t xml:space="preserve"> ,</w:t>
            </w:r>
            <w:proofErr w:type="gramEnd"/>
            <w:r w:rsidRPr="000970C1">
              <w:rPr>
                <w:rFonts w:ascii="Times New Roman" w:hAnsi="Times New Roman" w:cs="Times New Roman"/>
                <w:sz w:val="24"/>
                <w:szCs w:val="24"/>
              </w:rPr>
              <w:t xml:space="preserve"> что выше по сравнению с первоначальным планом  доходов в сумме 3420100,0 рублей  на  1395686,00 рублей, что позволило произвести дополнительные необходимые для деятельности театра расходы . Выполнены все показатели государственного задания по выпуску спектаклей, обслуживанию зрителей и гастрольной деятельности. Театр стремится к развитию на более высокий уровень оказания государственной услуги – показа спектаклей, но в настоящий момент слабая материально-техническая база и недостаток квалифицированных кадров творческого состава не в полной мере способствуют реализации этих замыслов</w:t>
            </w:r>
            <w:r w:rsidR="000970C1">
              <w:rPr>
                <w:rFonts w:ascii="Times New Roman" w:hAnsi="Times New Roman" w:cs="Times New Roman"/>
                <w:sz w:val="24"/>
                <w:szCs w:val="24"/>
              </w:rPr>
              <w:t>.</w:t>
            </w:r>
          </w:p>
          <w:p w:rsidR="000970C1" w:rsidRDefault="000970C1" w:rsidP="000970C1">
            <w:pPr>
              <w:rPr>
                <w:rFonts w:ascii="Times New Roman" w:hAnsi="Times New Roman" w:cs="Times New Roman"/>
                <w:sz w:val="24"/>
                <w:szCs w:val="24"/>
                <w:u w:val="single"/>
              </w:rPr>
            </w:pPr>
            <w:r w:rsidRPr="000970C1">
              <w:rPr>
                <w:rFonts w:ascii="Times New Roman" w:hAnsi="Times New Roman" w:cs="Times New Roman"/>
                <w:sz w:val="24"/>
                <w:szCs w:val="24"/>
                <w:u w:val="single"/>
              </w:rPr>
              <w:t>Задачи реализации плана (программы) развития театра на следующий 2015 год и в среднесрочной перспективе:</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Достижение цели  и решение задач будет реализовываться по следующим направлениям:</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В области повышение доступности и качества культурной услуги:</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сохранение  репертуара театра; </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ежегодное пополнение текущего репертуара  новыми постановками на основе лучших образцов </w:t>
            </w:r>
            <w:r w:rsidRPr="008E2A00">
              <w:rPr>
                <w:rFonts w:ascii="Times New Roman" w:hAnsi="Times New Roman" w:cs="Times New Roman"/>
                <w:sz w:val="24"/>
                <w:szCs w:val="24"/>
              </w:rPr>
              <w:lastRenderedPageBreak/>
              <w:t>классической русской, зарубежной драматургии и авторов Красноярского края;</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развитие высокохудожественного классического детского репертуара;</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участие в региональных и российских театральных фестивалях </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развитие новых форм работы со зрителем;</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гастрольная деятельность;</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реконструкция или капитальный ремонт  здания театра;</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оснащение оборудованием, отвечающим современным требованиям;</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приглашения   режиссеров-постановщиков,  что будет способствовать  творческому росту артистов, вливанию новых веяний театрального искусства и выходу на новый уровень режиссерско-актерского общения.</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В области создание правовых экономических и организационных условий:</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прокат текущего репертуара  не менее 280 спектаклей в год;</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выпуск спектаклей, решающих вопрос по выполнению и увеличению доходов по платным услугам (специфика малых городов такова, что текущий репертуар необходимо пополнять не менее 6-7 новыми спектаклями в год);</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услуг связи;</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аренды помещений;</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содержания помещений;</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РАО;</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оплата рекламы;</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подписка журналов и газет;</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оплата ГСМ и </w:t>
            </w:r>
            <w:proofErr w:type="spellStart"/>
            <w:r w:rsidRPr="008E2A00">
              <w:rPr>
                <w:rFonts w:ascii="Times New Roman" w:hAnsi="Times New Roman" w:cs="Times New Roman"/>
                <w:sz w:val="24"/>
                <w:szCs w:val="24"/>
              </w:rPr>
              <w:t>т</w:t>
            </w:r>
            <w:proofErr w:type="gramStart"/>
            <w:r w:rsidRPr="008E2A00">
              <w:rPr>
                <w:rFonts w:ascii="Times New Roman" w:hAnsi="Times New Roman" w:cs="Times New Roman"/>
                <w:sz w:val="24"/>
                <w:szCs w:val="24"/>
              </w:rPr>
              <w:t>.д</w:t>
            </w:r>
            <w:proofErr w:type="spellEnd"/>
            <w:proofErr w:type="gramEnd"/>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 xml:space="preserve"> Работа в этом направлении даст  театру возможность производить расходы по основной деятельности за счет платных услуг. </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В области  формирование кадровой политики:</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сохранение основной части профессионального творческого состава;</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создание условий для качественного роста уровня  профессионального мастерства творческого состава театра - обучающие  семинары, курсы повышения квалификации, проведения мастер-классов на базе, что будет способствовать росту самоуважения и профессионального самосознания;</w:t>
            </w:r>
          </w:p>
          <w:p w:rsidR="008E2A00" w:rsidRP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оказание действенной помощи работникам театра:  использование материальных стимулов, гарантии социальной поддержки;</w:t>
            </w:r>
          </w:p>
          <w:p w:rsidR="008E2A00" w:rsidRDefault="008E2A00" w:rsidP="008E2A00">
            <w:pPr>
              <w:rPr>
                <w:rFonts w:ascii="Times New Roman" w:hAnsi="Times New Roman" w:cs="Times New Roman"/>
                <w:sz w:val="24"/>
                <w:szCs w:val="24"/>
              </w:rPr>
            </w:pPr>
            <w:r w:rsidRPr="008E2A00">
              <w:rPr>
                <w:rFonts w:ascii="Times New Roman" w:hAnsi="Times New Roman" w:cs="Times New Roman"/>
                <w:sz w:val="24"/>
                <w:szCs w:val="24"/>
              </w:rPr>
              <w:t>-</w:t>
            </w:r>
            <w:r w:rsidRPr="008E2A00">
              <w:rPr>
                <w:rFonts w:ascii="Times New Roman" w:hAnsi="Times New Roman" w:cs="Times New Roman"/>
                <w:sz w:val="24"/>
                <w:szCs w:val="24"/>
              </w:rPr>
              <w:tab/>
              <w:t xml:space="preserve">создание условий самореализации в профессии не только творческого состава, но и других специалистов театра, как с большим профессиональным стажем, так и молодых, для развития </w:t>
            </w:r>
            <w:r w:rsidRPr="008E2A00">
              <w:rPr>
                <w:rFonts w:ascii="Times New Roman" w:hAnsi="Times New Roman" w:cs="Times New Roman"/>
                <w:sz w:val="24"/>
                <w:szCs w:val="24"/>
              </w:rPr>
              <w:lastRenderedPageBreak/>
              <w:t>профессионального роста</w:t>
            </w:r>
            <w:r>
              <w:rPr>
                <w:rFonts w:ascii="Times New Roman" w:hAnsi="Times New Roman" w:cs="Times New Roman"/>
                <w:sz w:val="24"/>
                <w:szCs w:val="24"/>
              </w:rPr>
              <w:t>.</w:t>
            </w:r>
          </w:p>
          <w:p w:rsidR="008E2A00" w:rsidRDefault="008E2A00" w:rsidP="008E2A00">
            <w:pPr>
              <w:rPr>
                <w:rFonts w:ascii="Times New Roman" w:hAnsi="Times New Roman" w:cs="Times New Roman"/>
                <w:sz w:val="24"/>
                <w:szCs w:val="24"/>
              </w:rPr>
            </w:pPr>
            <w:proofErr w:type="gramStart"/>
            <w:r w:rsidRPr="008E2A00">
              <w:rPr>
                <w:rFonts w:ascii="Times New Roman" w:hAnsi="Times New Roman" w:cs="Times New Roman"/>
                <w:sz w:val="24"/>
                <w:szCs w:val="24"/>
              </w:rPr>
              <w:t>Для увеличения доходной части бюджета театра от платных услуг требуется повышение качества выпускаемых спектаклей, для чего требуются высококвалифицированные кадры творческого состава театра, а также оснащение современным звуковым и световым оборудованием, улучшение эстетического вида театра путем капитального ремонта и реконструкции здания и прилегающей территории, увеличение финансирования из бюджетных  источников и от платных услуг</w:t>
            </w:r>
            <w:r>
              <w:rPr>
                <w:rFonts w:ascii="Times New Roman" w:hAnsi="Times New Roman" w:cs="Times New Roman"/>
                <w:sz w:val="24"/>
                <w:szCs w:val="24"/>
              </w:rPr>
              <w:t>.</w:t>
            </w:r>
            <w:proofErr w:type="gramEnd"/>
          </w:p>
          <w:p w:rsidR="00325630" w:rsidRPr="00325630" w:rsidRDefault="00325630" w:rsidP="00325630">
            <w:pPr>
              <w:rPr>
                <w:rFonts w:ascii="Times New Roman" w:hAnsi="Times New Roman" w:cs="Times New Roman"/>
                <w:sz w:val="24"/>
                <w:szCs w:val="24"/>
              </w:rPr>
            </w:pPr>
            <w:r>
              <w:rPr>
                <w:rFonts w:ascii="Times New Roman" w:hAnsi="Times New Roman" w:cs="Times New Roman"/>
                <w:sz w:val="24"/>
                <w:szCs w:val="24"/>
              </w:rPr>
              <w:t xml:space="preserve">Необходимо </w:t>
            </w:r>
            <w:r w:rsidRPr="00325630">
              <w:rPr>
                <w:rFonts w:ascii="Times New Roman" w:hAnsi="Times New Roman" w:cs="Times New Roman"/>
                <w:sz w:val="24"/>
                <w:szCs w:val="24"/>
              </w:rPr>
              <w:t>оптимизировать ценовую политику, направив ее на максимизацию доходов от реализации билетов с использованием тактики гибких цен в целях увеличения продаж;</w:t>
            </w:r>
          </w:p>
          <w:p w:rsidR="00325630" w:rsidRPr="00325630" w:rsidRDefault="00325630" w:rsidP="00325630">
            <w:pPr>
              <w:rPr>
                <w:rFonts w:ascii="Times New Roman" w:hAnsi="Times New Roman" w:cs="Times New Roman"/>
                <w:sz w:val="24"/>
                <w:szCs w:val="24"/>
              </w:rPr>
            </w:pPr>
            <w:r w:rsidRPr="00325630">
              <w:rPr>
                <w:rFonts w:ascii="Times New Roman" w:hAnsi="Times New Roman" w:cs="Times New Roman"/>
                <w:sz w:val="24"/>
                <w:szCs w:val="24"/>
              </w:rPr>
              <w:t>- изыскивать возможность для получения дополнительных доходов за счет сдачи в краткосрочную аренду помещений и оборудования;</w:t>
            </w:r>
          </w:p>
          <w:p w:rsidR="00325630" w:rsidRDefault="00325630" w:rsidP="00325630">
            <w:pPr>
              <w:rPr>
                <w:rFonts w:ascii="Times New Roman" w:hAnsi="Times New Roman" w:cs="Times New Roman"/>
                <w:sz w:val="24"/>
                <w:szCs w:val="24"/>
              </w:rPr>
            </w:pPr>
            <w:r w:rsidRPr="00325630">
              <w:rPr>
                <w:rFonts w:ascii="Times New Roman" w:hAnsi="Times New Roman" w:cs="Times New Roman"/>
                <w:sz w:val="24"/>
                <w:szCs w:val="24"/>
              </w:rPr>
              <w:t>- создать в театре подразделения, реализующие управленческие технологии, укомплектованные компетентными специалистами, имеющими необходимую подготовку.</w:t>
            </w:r>
          </w:p>
          <w:p w:rsidR="008E2A00" w:rsidRPr="008E2A00" w:rsidRDefault="008E2A00" w:rsidP="008E2A00">
            <w:pPr>
              <w:rPr>
                <w:rFonts w:ascii="Times New Roman" w:hAnsi="Times New Roman" w:cs="Times New Roman"/>
                <w:sz w:val="24"/>
                <w:szCs w:val="24"/>
              </w:rPr>
            </w:pPr>
            <w:r>
              <w:rPr>
                <w:rFonts w:ascii="Times New Roman" w:hAnsi="Times New Roman" w:cs="Times New Roman"/>
                <w:sz w:val="24"/>
                <w:szCs w:val="24"/>
              </w:rPr>
              <w:t>Показатели эффективности деятельности – приложение № 1</w:t>
            </w:r>
          </w:p>
          <w:p w:rsidR="000970C1" w:rsidRDefault="000970C1" w:rsidP="000970C1">
            <w:pPr>
              <w:rPr>
                <w:rFonts w:ascii="Times New Roman" w:hAnsi="Times New Roman" w:cs="Times New Roman"/>
                <w:sz w:val="24"/>
                <w:szCs w:val="24"/>
                <w:u w:val="single"/>
              </w:rPr>
            </w:pPr>
            <w:r>
              <w:rPr>
                <w:rFonts w:ascii="Times New Roman" w:hAnsi="Times New Roman" w:cs="Times New Roman"/>
                <w:sz w:val="24"/>
                <w:szCs w:val="24"/>
                <w:u w:val="single"/>
              </w:rPr>
              <w:t>Новые проекты и технологии:</w:t>
            </w:r>
          </w:p>
          <w:p w:rsidR="000970C1" w:rsidRDefault="000970C1" w:rsidP="000970C1">
            <w:pPr>
              <w:rPr>
                <w:rFonts w:ascii="Times New Roman" w:hAnsi="Times New Roman" w:cs="Times New Roman"/>
                <w:sz w:val="24"/>
                <w:szCs w:val="24"/>
                <w:u w:val="single"/>
              </w:rPr>
            </w:pPr>
            <w:r>
              <w:rPr>
                <w:rFonts w:ascii="Times New Roman" w:hAnsi="Times New Roman" w:cs="Times New Roman"/>
                <w:sz w:val="24"/>
                <w:szCs w:val="24"/>
                <w:u w:val="single"/>
              </w:rPr>
              <w:t>Планируемые структурные преобразования в театре:</w:t>
            </w:r>
          </w:p>
          <w:p w:rsidR="000970C1" w:rsidRPr="000970C1" w:rsidRDefault="000970C1" w:rsidP="000970C1">
            <w:pPr>
              <w:rPr>
                <w:rFonts w:ascii="Times New Roman" w:hAnsi="Times New Roman" w:cs="Times New Roman"/>
                <w:sz w:val="24"/>
                <w:szCs w:val="24"/>
              </w:rPr>
            </w:pPr>
            <w:r>
              <w:rPr>
                <w:rFonts w:ascii="Times New Roman" w:hAnsi="Times New Roman" w:cs="Times New Roman"/>
                <w:sz w:val="24"/>
                <w:szCs w:val="24"/>
              </w:rPr>
              <w:t>не планируются</w:t>
            </w:r>
          </w:p>
          <w:p w:rsidR="000970C1" w:rsidRDefault="000970C1" w:rsidP="000970C1">
            <w:pPr>
              <w:rPr>
                <w:rFonts w:ascii="Times New Roman" w:hAnsi="Times New Roman" w:cs="Times New Roman"/>
                <w:sz w:val="24"/>
                <w:szCs w:val="24"/>
                <w:u w:val="single"/>
              </w:rPr>
            </w:pPr>
            <w:r>
              <w:rPr>
                <w:rFonts w:ascii="Times New Roman" w:hAnsi="Times New Roman" w:cs="Times New Roman"/>
                <w:sz w:val="24"/>
                <w:szCs w:val="24"/>
                <w:u w:val="single"/>
              </w:rPr>
              <w:t>Программы, конкурсы, мероприятия, гранты, в которых театр планирует принять участие в 2015 году:</w:t>
            </w:r>
          </w:p>
          <w:p w:rsidR="000970C1" w:rsidRDefault="00AB42C2" w:rsidP="000970C1">
            <w:pPr>
              <w:rPr>
                <w:rFonts w:ascii="Times New Roman" w:hAnsi="Times New Roman" w:cs="Times New Roman"/>
                <w:sz w:val="24"/>
                <w:szCs w:val="24"/>
              </w:rPr>
            </w:pPr>
            <w:r>
              <w:rPr>
                <w:rFonts w:ascii="Times New Roman" w:hAnsi="Times New Roman" w:cs="Times New Roman"/>
                <w:sz w:val="24"/>
                <w:szCs w:val="24"/>
              </w:rPr>
              <w:t>- фестиваль «</w:t>
            </w:r>
            <w:proofErr w:type="gramStart"/>
            <w:r>
              <w:rPr>
                <w:rFonts w:ascii="Times New Roman" w:hAnsi="Times New Roman" w:cs="Times New Roman"/>
                <w:sz w:val="24"/>
                <w:szCs w:val="24"/>
              </w:rPr>
              <w:t>Театральная</w:t>
            </w:r>
            <w:proofErr w:type="gramEnd"/>
            <w:r>
              <w:rPr>
                <w:rFonts w:ascii="Times New Roman" w:hAnsi="Times New Roman" w:cs="Times New Roman"/>
                <w:sz w:val="24"/>
                <w:szCs w:val="24"/>
              </w:rPr>
              <w:t xml:space="preserve"> весна-2015» - март 2015 </w:t>
            </w:r>
          </w:p>
          <w:p w:rsidR="00AB42C2" w:rsidRDefault="00AB42C2" w:rsidP="000970C1">
            <w:pPr>
              <w:rPr>
                <w:rFonts w:ascii="Times New Roman" w:hAnsi="Times New Roman" w:cs="Times New Roman"/>
                <w:sz w:val="24"/>
                <w:szCs w:val="24"/>
              </w:rPr>
            </w:pPr>
            <w:r>
              <w:rPr>
                <w:rFonts w:ascii="Times New Roman" w:hAnsi="Times New Roman" w:cs="Times New Roman"/>
                <w:sz w:val="24"/>
                <w:szCs w:val="24"/>
              </w:rPr>
              <w:t>- проекты «Театра Красноярья – столицы края» - май 2015</w:t>
            </w:r>
          </w:p>
          <w:p w:rsidR="00AB42C2" w:rsidRPr="00AB42C2" w:rsidRDefault="00AB42C2" w:rsidP="000970C1">
            <w:pPr>
              <w:rPr>
                <w:rFonts w:ascii="Times New Roman" w:hAnsi="Times New Roman" w:cs="Times New Roman"/>
                <w:sz w:val="24"/>
                <w:szCs w:val="24"/>
              </w:rPr>
            </w:pPr>
            <w:r>
              <w:rPr>
                <w:rFonts w:ascii="Times New Roman" w:hAnsi="Times New Roman" w:cs="Times New Roman"/>
                <w:sz w:val="24"/>
                <w:szCs w:val="24"/>
              </w:rPr>
              <w:t>- проект «Культурная столица края – город Канск» - сентябрь 2015</w:t>
            </w:r>
          </w:p>
        </w:tc>
      </w:tr>
    </w:tbl>
    <w:p w:rsidR="00353D65" w:rsidRDefault="00353D65" w:rsidP="006E1D44">
      <w:pPr>
        <w:spacing w:after="0" w:line="240" w:lineRule="auto"/>
        <w:jc w:val="center"/>
        <w:rPr>
          <w:rFonts w:ascii="Times New Roman" w:hAnsi="Times New Roman" w:cs="Times New Roman"/>
          <w:b/>
          <w:sz w:val="24"/>
          <w:szCs w:val="24"/>
        </w:rPr>
      </w:pPr>
    </w:p>
    <w:p w:rsidR="008E2A00" w:rsidRDefault="008E2A00" w:rsidP="007A0BD7">
      <w:pPr>
        <w:spacing w:after="0" w:line="240" w:lineRule="auto"/>
        <w:jc w:val="both"/>
        <w:rPr>
          <w:rFonts w:ascii="Times New Roman" w:eastAsia="Calibri" w:hAnsi="Times New Roman" w:cs="Times New Roman"/>
          <w:sz w:val="24"/>
          <w:szCs w:val="24"/>
          <w:u w:val="single"/>
        </w:rPr>
      </w:pPr>
    </w:p>
    <w:p w:rsidR="008E2A00" w:rsidRPr="007A0BD7" w:rsidRDefault="007A0BD7" w:rsidP="007A0B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И.о. директора КГБУК Ачинского драматического театра                                                                                       П.И. Стасилевич</w:t>
      </w: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Pr="007A0BD7" w:rsidRDefault="007A0BD7" w:rsidP="007A0BD7">
      <w:pPr>
        <w:spacing w:after="0" w:line="240" w:lineRule="auto"/>
        <w:jc w:val="both"/>
        <w:rPr>
          <w:rFonts w:ascii="Times New Roman" w:eastAsia="Calibri" w:hAnsi="Times New Roman" w:cs="Times New Roman"/>
          <w:sz w:val="24"/>
          <w:szCs w:val="24"/>
        </w:rPr>
      </w:pPr>
      <w:r w:rsidRPr="007A0BD7">
        <w:rPr>
          <w:rFonts w:ascii="Times New Roman" w:eastAsia="Calibri" w:hAnsi="Times New Roman" w:cs="Times New Roman"/>
          <w:sz w:val="24"/>
          <w:szCs w:val="24"/>
        </w:rPr>
        <w:t>М</w:t>
      </w:r>
      <w:r>
        <w:rPr>
          <w:rFonts w:ascii="Times New Roman" w:eastAsia="Calibri" w:hAnsi="Times New Roman" w:cs="Times New Roman"/>
          <w:sz w:val="24"/>
          <w:szCs w:val="24"/>
        </w:rPr>
        <w:t>.</w:t>
      </w:r>
      <w:r w:rsidRPr="007A0BD7">
        <w:rPr>
          <w:rFonts w:ascii="Times New Roman" w:eastAsia="Calibri" w:hAnsi="Times New Roman" w:cs="Times New Roman"/>
          <w:sz w:val="24"/>
          <w:szCs w:val="24"/>
        </w:rPr>
        <w:t>П</w:t>
      </w:r>
      <w:r>
        <w:rPr>
          <w:rFonts w:ascii="Times New Roman" w:eastAsia="Calibri" w:hAnsi="Times New Roman" w:cs="Times New Roman"/>
          <w:sz w:val="24"/>
          <w:szCs w:val="24"/>
        </w:rPr>
        <w:t>.</w:t>
      </w: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Default="008E2A00" w:rsidP="008E2A00">
      <w:pPr>
        <w:spacing w:after="0" w:line="240" w:lineRule="auto"/>
        <w:ind w:firstLine="375"/>
        <w:jc w:val="both"/>
        <w:rPr>
          <w:rFonts w:ascii="Times New Roman" w:eastAsia="Calibri" w:hAnsi="Times New Roman" w:cs="Times New Roman"/>
          <w:sz w:val="24"/>
          <w:szCs w:val="24"/>
          <w:u w:val="single"/>
        </w:rPr>
      </w:pPr>
    </w:p>
    <w:p w:rsidR="008E2A00" w:rsidRPr="008E2A00" w:rsidRDefault="008E2A00" w:rsidP="008E2A00">
      <w:pPr>
        <w:spacing w:after="0" w:line="240" w:lineRule="auto"/>
        <w:ind w:firstLine="375"/>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8E2A00" w:rsidRPr="007A0BD7" w:rsidRDefault="008E2A00" w:rsidP="007A0BD7">
      <w:pPr>
        <w:spacing w:after="0" w:line="240" w:lineRule="auto"/>
        <w:ind w:firstLine="375"/>
        <w:jc w:val="center"/>
        <w:rPr>
          <w:rFonts w:ascii="Times New Roman" w:eastAsia="Calibri" w:hAnsi="Times New Roman" w:cs="Times New Roman"/>
          <w:b/>
          <w:sz w:val="24"/>
          <w:szCs w:val="24"/>
          <w:u w:val="single"/>
        </w:rPr>
      </w:pPr>
      <w:r w:rsidRPr="007A0BD7">
        <w:rPr>
          <w:rFonts w:ascii="Times New Roman" w:eastAsia="Calibri" w:hAnsi="Times New Roman" w:cs="Times New Roman"/>
          <w:b/>
          <w:sz w:val="24"/>
          <w:szCs w:val="24"/>
          <w:u w:val="single"/>
        </w:rPr>
        <w:t>Показатели эффективности деятельности театра.</w:t>
      </w:r>
    </w:p>
    <w:p w:rsidR="008E2A00" w:rsidRPr="007A0BD7" w:rsidRDefault="008E2A00" w:rsidP="008E2A00">
      <w:pPr>
        <w:spacing w:after="0" w:line="240" w:lineRule="auto"/>
        <w:jc w:val="both"/>
        <w:rPr>
          <w:rFonts w:ascii="Times New Roman" w:eastAsia="Calibri" w:hAnsi="Times New Roman" w:cs="Times New Roman"/>
          <w:b/>
          <w:sz w:val="24"/>
          <w:szCs w:val="24"/>
        </w:rPr>
      </w:pPr>
    </w:p>
    <w:tbl>
      <w:tblPr>
        <w:tblW w:w="14757" w:type="dxa"/>
        <w:tblInd w:w="93" w:type="dxa"/>
        <w:tblLayout w:type="fixed"/>
        <w:tblLook w:val="04A0" w:firstRow="1" w:lastRow="0" w:firstColumn="1" w:lastColumn="0" w:noHBand="0" w:noVBand="1"/>
      </w:tblPr>
      <w:tblGrid>
        <w:gridCol w:w="540"/>
        <w:gridCol w:w="3870"/>
        <w:gridCol w:w="2268"/>
        <w:gridCol w:w="1417"/>
        <w:gridCol w:w="1559"/>
        <w:gridCol w:w="1701"/>
        <w:gridCol w:w="1701"/>
        <w:gridCol w:w="1701"/>
      </w:tblGrid>
      <w:tr w:rsidR="008E2A00" w:rsidRPr="008E2A00" w:rsidTr="007A0BD7">
        <w:trPr>
          <w:trHeight w:val="5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 xml:space="preserve">№ </w:t>
            </w:r>
            <w:proofErr w:type="gramStart"/>
            <w:r w:rsidRPr="008E2A00">
              <w:rPr>
                <w:rFonts w:ascii="Times New Roman" w:eastAsia="Times New Roman" w:hAnsi="Times New Roman" w:cs="Times New Roman"/>
                <w:sz w:val="24"/>
                <w:szCs w:val="24"/>
                <w:lang w:eastAsia="ru-RU"/>
              </w:rPr>
              <w:t>п</w:t>
            </w:r>
            <w:proofErr w:type="gramEnd"/>
            <w:r w:rsidRPr="008E2A00">
              <w:rPr>
                <w:rFonts w:ascii="Times New Roman" w:eastAsia="Times New Roman" w:hAnsi="Times New Roman" w:cs="Times New Roman"/>
                <w:sz w:val="24"/>
                <w:szCs w:val="24"/>
                <w:lang w:eastAsia="ru-RU"/>
              </w:rPr>
              <w:t>/п</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2015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sz w:val="24"/>
                <w:szCs w:val="24"/>
                <w:lang w:eastAsia="ru-RU"/>
              </w:rPr>
            </w:pPr>
            <w:r w:rsidRPr="008E2A00">
              <w:rPr>
                <w:rFonts w:ascii="Times New Roman" w:eastAsia="Times New Roman" w:hAnsi="Times New Roman" w:cs="Times New Roman"/>
                <w:sz w:val="24"/>
                <w:szCs w:val="24"/>
                <w:lang w:eastAsia="ru-RU"/>
              </w:rPr>
              <w:t>2017 год</w:t>
            </w:r>
          </w:p>
        </w:tc>
      </w:tr>
      <w:tr w:rsidR="008E2A00" w:rsidRPr="008E2A00" w:rsidTr="007A0BD7">
        <w:trPr>
          <w:trHeight w:val="52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стационаре</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48021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47970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47970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47970</w:t>
            </w:r>
          </w:p>
        </w:tc>
      </w:tr>
      <w:tr w:rsidR="008E2A00" w:rsidRPr="008E2A00" w:rsidTr="007A0BD7">
        <w:trPr>
          <w:trHeight w:val="55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спектаклей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r>
      <w:tr w:rsidR="008E2A00" w:rsidRPr="008E2A00" w:rsidTr="007A0BD7">
        <w:trPr>
          <w:trHeight w:val="55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3</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Вместимость зрительного зала</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мест</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246</w:t>
            </w:r>
          </w:p>
        </w:tc>
      </w:tr>
      <w:tr w:rsidR="008E2A00" w:rsidRPr="008E2A00" w:rsidTr="007A0BD7">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Средняя  заполняемость  зала на  стационаре</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79,35</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79,27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79,27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79,27</w:t>
            </w:r>
          </w:p>
        </w:tc>
      </w:tr>
      <w:tr w:rsidR="008E2A00" w:rsidRPr="008E2A00" w:rsidTr="007A0BD7">
        <w:trPr>
          <w:trHeight w:val="42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зрителей </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53660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53600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53700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54100</w:t>
            </w:r>
          </w:p>
        </w:tc>
      </w:tr>
      <w:tr w:rsidR="008E2A00" w:rsidRPr="008E2A00" w:rsidTr="007A0BD7">
        <w:trPr>
          <w:trHeight w:val="6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6</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Динамика  количества  зрителей к        </w:t>
            </w:r>
            <w:r w:rsidRPr="008E2A00">
              <w:rPr>
                <w:rFonts w:ascii="Times New Roman" w:eastAsia="Times New Roman" w:hAnsi="Times New Roman" w:cs="Times New Roman"/>
                <w:lang w:eastAsia="ru-RU"/>
              </w:rPr>
              <w:br/>
              <w:t>предыдущему отчетному  периоду</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0,11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-0,11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0,19</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0,74</w:t>
            </w:r>
          </w:p>
        </w:tc>
      </w:tr>
      <w:tr w:rsidR="008E2A00" w:rsidRPr="008E2A00" w:rsidTr="007A0BD7">
        <w:trPr>
          <w:trHeight w:val="6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зрителей на гастролях в пределах Красноярского края</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чел.</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4053</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4045</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4045</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4045</w:t>
            </w:r>
          </w:p>
        </w:tc>
      </w:tr>
      <w:tr w:rsidR="008E2A00" w:rsidRPr="008E2A00" w:rsidTr="007A0BD7">
        <w:trPr>
          <w:trHeight w:val="106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8</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Динамика  количества  зрителей на гастролях в пределах Красноярского края  к        </w:t>
            </w:r>
            <w:r w:rsidRPr="008E2A00">
              <w:rPr>
                <w:rFonts w:ascii="Times New Roman" w:eastAsia="Times New Roman" w:hAnsi="Times New Roman" w:cs="Times New Roman"/>
                <w:lang w:eastAsia="ru-RU"/>
              </w:rPr>
              <w:br/>
              <w:t>предыдущему отчетному  периоду</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0,02</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-0,20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0,00</w:t>
            </w:r>
          </w:p>
        </w:tc>
      </w:tr>
      <w:tr w:rsidR="008E2A00" w:rsidRPr="008E2A00" w:rsidTr="007A0BD7">
        <w:trPr>
          <w:trHeight w:val="6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9</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публичных  показов  спектаклей, концертов, выступлений,  представлений, всего  </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284</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280</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280</w:t>
            </w:r>
          </w:p>
        </w:tc>
      </w:tr>
      <w:tr w:rsidR="008E2A00" w:rsidRPr="008E2A00" w:rsidTr="007A0BD7">
        <w:trPr>
          <w:trHeight w:val="6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10</w:t>
            </w:r>
          </w:p>
        </w:tc>
        <w:tc>
          <w:tcPr>
            <w:tcW w:w="3870" w:type="dxa"/>
            <w:tcBorders>
              <w:top w:val="nil"/>
              <w:left w:val="nil"/>
              <w:bottom w:val="single" w:sz="4" w:space="0" w:color="auto"/>
              <w:right w:val="single" w:sz="4" w:space="0" w:color="auto"/>
            </w:tcBorders>
            <w:shd w:val="clear" w:color="auto" w:fill="auto"/>
            <w:noWrap/>
            <w:vAlign w:val="bottom"/>
            <w:hideMark/>
          </w:tcPr>
          <w:p w:rsidR="008E2A00" w:rsidRPr="008E2A00" w:rsidRDefault="008E2A00" w:rsidP="008E2A00">
            <w:pPr>
              <w:spacing w:after="0" w:line="240" w:lineRule="auto"/>
              <w:jc w:val="both"/>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приглашений на фестивали, конкурсы, форумы</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p>
        </w:tc>
      </w:tr>
      <w:tr w:rsidR="008E2A00" w:rsidRPr="008E2A00" w:rsidTr="007A0BD7">
        <w:trPr>
          <w:trHeight w:val="8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11</w:t>
            </w:r>
          </w:p>
        </w:tc>
        <w:tc>
          <w:tcPr>
            <w:tcW w:w="3870" w:type="dxa"/>
            <w:tcBorders>
              <w:top w:val="nil"/>
              <w:left w:val="nil"/>
              <w:bottom w:val="single" w:sz="4" w:space="0" w:color="auto"/>
              <w:right w:val="single" w:sz="4" w:space="0" w:color="auto"/>
            </w:tcBorders>
            <w:shd w:val="clear" w:color="auto" w:fill="auto"/>
            <w:vAlign w:val="bottom"/>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приглашений на гастроли за пределами Красноярского края в России, за рубежом</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8E2A00" w:rsidRPr="008E2A00" w:rsidTr="007A0BD7">
        <w:trPr>
          <w:trHeight w:val="5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lastRenderedPageBreak/>
              <w:t>1</w:t>
            </w:r>
            <w:r w:rsidR="007A0BD7">
              <w:rPr>
                <w:rFonts w:ascii="Times New Roman" w:eastAsia="Times New Roman" w:hAnsi="Times New Roman" w:cs="Times New Roman"/>
                <w:lang w:eastAsia="ru-RU"/>
              </w:rPr>
              <w:t>2</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8E2A00" w:rsidRPr="008E2A00" w:rsidTr="007A0BD7">
        <w:trPr>
          <w:trHeight w:val="6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7A0BD7"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 организованных в территориях края</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8E2A00" w:rsidRPr="008E2A00" w:rsidTr="007A0BD7">
        <w:trPr>
          <w:trHeight w:val="54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7A0BD7"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тематических лекториев, лекций</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b/>
                <w:bCs/>
                <w:lang w:eastAsia="ru-RU"/>
              </w:rPr>
            </w:pPr>
            <w:r w:rsidRPr="008E2A00">
              <w:rPr>
                <w:rFonts w:ascii="Times New Roman" w:eastAsia="Times New Roman" w:hAnsi="Times New Roman" w:cs="Times New Roman"/>
                <w:b/>
                <w:bCs/>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8E2A00" w:rsidRPr="008E2A00" w:rsidTr="007A0BD7">
        <w:trPr>
          <w:trHeight w:val="70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r w:rsidR="007A0BD7">
              <w:rPr>
                <w:rFonts w:ascii="Times New Roman" w:eastAsia="Times New Roman" w:hAnsi="Times New Roman" w:cs="Times New Roman"/>
                <w:lang w:eastAsia="ru-RU"/>
              </w:rPr>
              <w:t>5</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новых  (капитально возобновленных) постановок</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r>
      <w:tr w:rsidR="008E2A00" w:rsidRPr="008E2A00" w:rsidTr="007A0BD7">
        <w:trPr>
          <w:trHeight w:val="54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 том числе за счет бюджетных ассигнований</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7</w:t>
            </w:r>
          </w:p>
        </w:tc>
      </w:tr>
      <w:tr w:rsidR="008E2A00" w:rsidRPr="008E2A00" w:rsidTr="007A0BD7">
        <w:trPr>
          <w:trHeight w:val="5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7A0BD7"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новых и  возобновленных программ и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8E2A00" w:rsidRPr="008E2A00" w:rsidTr="007A0BD7">
        <w:trPr>
          <w:trHeight w:val="57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в том числе за счет бюджетных ассигнований</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proofErr w:type="spellStart"/>
            <w:r w:rsidRPr="008E2A00">
              <w:rPr>
                <w:rFonts w:ascii="Times New Roman" w:eastAsia="Times New Roman" w:hAnsi="Times New Roman" w:cs="Times New Roman"/>
                <w:lang w:eastAsia="ru-RU"/>
              </w:rPr>
              <w:t>сп</w:t>
            </w:r>
            <w:proofErr w:type="spellEnd"/>
            <w:r w:rsidRPr="008E2A00">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8E2A00" w:rsidRPr="008E2A00" w:rsidTr="007A0BD7">
        <w:trPr>
          <w:trHeight w:val="6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1</w:t>
            </w:r>
            <w:r w:rsidR="007A0BD7">
              <w:rPr>
                <w:rFonts w:ascii="Times New Roman" w:eastAsia="Times New Roman" w:hAnsi="Times New Roman" w:cs="Times New Roman"/>
                <w:lang w:eastAsia="ru-RU"/>
              </w:rPr>
              <w:t>7</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Количество мероприятий (конференции, семинары, мастер-классы и др.), в том числе на выезде</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8E2A00" w:rsidRPr="008E2A00" w:rsidTr="007A0BD7">
        <w:trPr>
          <w:trHeight w:val="62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7A0BD7"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изданий,  методических материалов,   программ       </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r w:rsidR="007A0BD7">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r>
      <w:tr w:rsidR="008E2A00" w:rsidRPr="008E2A00" w:rsidTr="007A0BD7">
        <w:trPr>
          <w:trHeight w:val="9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E2A00" w:rsidRPr="008E2A00" w:rsidRDefault="007A0BD7" w:rsidP="008E2A0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870"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xml:space="preserve">Количество выездов в муниципальные образования в целях оказания методической помощи    </w:t>
            </w:r>
          </w:p>
        </w:tc>
        <w:tc>
          <w:tcPr>
            <w:tcW w:w="2268"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ед.</w:t>
            </w:r>
          </w:p>
        </w:tc>
        <w:tc>
          <w:tcPr>
            <w:tcW w:w="1417"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i/>
                <w:iCs/>
                <w:lang w:eastAsia="ru-RU"/>
              </w:rPr>
            </w:pPr>
            <w:r w:rsidRPr="008E2A00">
              <w:rPr>
                <w:rFonts w:ascii="Times New Roman" w:eastAsia="Times New Roman" w:hAnsi="Times New Roman" w:cs="Times New Roman"/>
                <w:i/>
                <w:iCs/>
                <w:lang w:eastAsia="ru-RU"/>
              </w:rPr>
              <w:t> </w:t>
            </w:r>
          </w:p>
        </w:tc>
      </w:tr>
      <w:tr w:rsidR="008E2A00" w:rsidRPr="008E2A00" w:rsidTr="007A0BD7">
        <w:trPr>
          <w:trHeight w:val="1059"/>
        </w:trPr>
        <w:tc>
          <w:tcPr>
            <w:tcW w:w="5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r w:rsidR="007A0BD7">
              <w:rPr>
                <w:rFonts w:ascii="Times New Roman" w:eastAsia="Times New Roman" w:hAnsi="Times New Roman" w:cs="Times New Roman"/>
                <w:lang w:eastAsia="ru-RU"/>
              </w:rPr>
              <w:t>20</w:t>
            </w:r>
          </w:p>
        </w:tc>
        <w:tc>
          <w:tcPr>
            <w:tcW w:w="3870"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Предельные цены (тарифы) на оплату  государственной  услуги  в  случаях, если предусмотрено их оказание на платной основе (Показ  спектаклей,  концертов и концертных программ, иных зрелищных программ)</w:t>
            </w:r>
          </w:p>
        </w:tc>
        <w:tc>
          <w:tcPr>
            <w:tcW w:w="2268"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руб.</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center"/>
              <w:rPr>
                <w:rFonts w:ascii="Times New Roman" w:eastAsia="Times New Roman" w:hAnsi="Times New Roman" w:cs="Times New Roman"/>
                <w:lang w:eastAsia="ru-RU"/>
              </w:rPr>
            </w:pPr>
            <w:r w:rsidRPr="008E2A00">
              <w:rPr>
                <w:rFonts w:ascii="Times New Roman" w:eastAsia="Times New Roman" w:hAnsi="Times New Roman" w:cs="Times New Roman"/>
                <w:lang w:eastAsia="ru-RU"/>
              </w:rPr>
              <w:t>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E2A00" w:rsidRPr="008E2A00" w:rsidRDefault="008E2A00" w:rsidP="008E2A00">
            <w:pPr>
              <w:spacing w:after="0" w:line="240" w:lineRule="auto"/>
              <w:jc w:val="right"/>
              <w:rPr>
                <w:rFonts w:ascii="Times New Roman" w:eastAsia="Times New Roman" w:hAnsi="Times New Roman" w:cs="Times New Roman"/>
                <w:iCs/>
                <w:lang w:eastAsia="ru-RU"/>
              </w:rPr>
            </w:pPr>
            <w:r w:rsidRPr="008E2A00">
              <w:rPr>
                <w:rFonts w:ascii="Times New Roman" w:eastAsia="Times New Roman" w:hAnsi="Times New Roman" w:cs="Times New Roman"/>
                <w:iCs/>
                <w:lang w:eastAsia="ru-RU"/>
              </w:rPr>
              <w:t>500,00</w:t>
            </w:r>
          </w:p>
        </w:tc>
      </w:tr>
    </w:tbl>
    <w:p w:rsidR="008E2A00" w:rsidRDefault="008E2A00" w:rsidP="007A0BD7">
      <w:pPr>
        <w:spacing w:after="0" w:line="240" w:lineRule="auto"/>
        <w:jc w:val="both"/>
        <w:rPr>
          <w:rFonts w:ascii="Times New Roman" w:hAnsi="Times New Roman" w:cs="Times New Roman"/>
          <w:b/>
          <w:sz w:val="24"/>
          <w:szCs w:val="24"/>
        </w:rPr>
      </w:pPr>
    </w:p>
    <w:p w:rsidR="007A0BD7" w:rsidRDefault="007A0BD7" w:rsidP="007A0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И.о. директора КГБУК Ачинского драматического театра                                                                        П.И. Стасилевич</w:t>
      </w:r>
    </w:p>
    <w:p w:rsidR="007A0BD7" w:rsidRDefault="007A0BD7" w:rsidP="007A0BD7">
      <w:pPr>
        <w:spacing w:after="0" w:line="240" w:lineRule="auto"/>
        <w:jc w:val="both"/>
        <w:rPr>
          <w:rFonts w:ascii="Times New Roman" w:hAnsi="Times New Roman" w:cs="Times New Roman"/>
          <w:b/>
          <w:sz w:val="24"/>
          <w:szCs w:val="24"/>
        </w:rPr>
      </w:pPr>
    </w:p>
    <w:p w:rsidR="007A0BD7" w:rsidRDefault="007A0BD7" w:rsidP="007A0B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w:t>
      </w:r>
    </w:p>
    <w:sectPr w:rsidR="007A0BD7" w:rsidSect="006E1D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A6714"/>
    <w:multiLevelType w:val="hybridMultilevel"/>
    <w:tmpl w:val="85F6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0"/>
    <w:rsid w:val="000332AE"/>
    <w:rsid w:val="00033DA0"/>
    <w:rsid w:val="00042FB3"/>
    <w:rsid w:val="0004433B"/>
    <w:rsid w:val="00070540"/>
    <w:rsid w:val="00086EE8"/>
    <w:rsid w:val="00091F6B"/>
    <w:rsid w:val="000970C1"/>
    <w:rsid w:val="000E2C4A"/>
    <w:rsid w:val="000F6C29"/>
    <w:rsid w:val="00115F1E"/>
    <w:rsid w:val="00125FFE"/>
    <w:rsid w:val="00134431"/>
    <w:rsid w:val="00135FE9"/>
    <w:rsid w:val="00146249"/>
    <w:rsid w:val="00165025"/>
    <w:rsid w:val="0018116C"/>
    <w:rsid w:val="001E171E"/>
    <w:rsid w:val="001F00D2"/>
    <w:rsid w:val="0020195C"/>
    <w:rsid w:val="002158A0"/>
    <w:rsid w:val="00233A88"/>
    <w:rsid w:val="002561E4"/>
    <w:rsid w:val="00262041"/>
    <w:rsid w:val="00262427"/>
    <w:rsid w:val="002746CF"/>
    <w:rsid w:val="00287D62"/>
    <w:rsid w:val="002979E5"/>
    <w:rsid w:val="002E15C9"/>
    <w:rsid w:val="00323C7F"/>
    <w:rsid w:val="00325630"/>
    <w:rsid w:val="00333260"/>
    <w:rsid w:val="003434E7"/>
    <w:rsid w:val="00353D65"/>
    <w:rsid w:val="00371470"/>
    <w:rsid w:val="003A51FC"/>
    <w:rsid w:val="003A635F"/>
    <w:rsid w:val="003D741A"/>
    <w:rsid w:val="003F0E7D"/>
    <w:rsid w:val="004072A6"/>
    <w:rsid w:val="00424EA4"/>
    <w:rsid w:val="00425C17"/>
    <w:rsid w:val="00426454"/>
    <w:rsid w:val="0043163C"/>
    <w:rsid w:val="00472436"/>
    <w:rsid w:val="00497D37"/>
    <w:rsid w:val="004D0BB8"/>
    <w:rsid w:val="004F1309"/>
    <w:rsid w:val="00504665"/>
    <w:rsid w:val="00513D1D"/>
    <w:rsid w:val="005167D6"/>
    <w:rsid w:val="0052668D"/>
    <w:rsid w:val="005340B6"/>
    <w:rsid w:val="00546F2C"/>
    <w:rsid w:val="005503DD"/>
    <w:rsid w:val="00564FE5"/>
    <w:rsid w:val="0059464C"/>
    <w:rsid w:val="005A0CBE"/>
    <w:rsid w:val="005C1410"/>
    <w:rsid w:val="005D1BF2"/>
    <w:rsid w:val="005D66E5"/>
    <w:rsid w:val="005E4B9C"/>
    <w:rsid w:val="00605B2A"/>
    <w:rsid w:val="00622D9D"/>
    <w:rsid w:val="00636A23"/>
    <w:rsid w:val="00637732"/>
    <w:rsid w:val="00645583"/>
    <w:rsid w:val="00655154"/>
    <w:rsid w:val="00675407"/>
    <w:rsid w:val="00682677"/>
    <w:rsid w:val="00691EDB"/>
    <w:rsid w:val="006C113E"/>
    <w:rsid w:val="006C5710"/>
    <w:rsid w:val="006D6115"/>
    <w:rsid w:val="006E1D44"/>
    <w:rsid w:val="007201CF"/>
    <w:rsid w:val="00724F57"/>
    <w:rsid w:val="00736651"/>
    <w:rsid w:val="007915BD"/>
    <w:rsid w:val="0079766D"/>
    <w:rsid w:val="007A0BD7"/>
    <w:rsid w:val="007A4C92"/>
    <w:rsid w:val="007B4C40"/>
    <w:rsid w:val="007B6B5E"/>
    <w:rsid w:val="007D3F8B"/>
    <w:rsid w:val="007F7989"/>
    <w:rsid w:val="00802905"/>
    <w:rsid w:val="00816560"/>
    <w:rsid w:val="00820C71"/>
    <w:rsid w:val="00897679"/>
    <w:rsid w:val="008A3F3D"/>
    <w:rsid w:val="008A766B"/>
    <w:rsid w:val="008B42EA"/>
    <w:rsid w:val="008C283E"/>
    <w:rsid w:val="008E01FD"/>
    <w:rsid w:val="008E025D"/>
    <w:rsid w:val="008E2A00"/>
    <w:rsid w:val="008E7CD5"/>
    <w:rsid w:val="00900EA4"/>
    <w:rsid w:val="00904A35"/>
    <w:rsid w:val="00906674"/>
    <w:rsid w:val="009114E5"/>
    <w:rsid w:val="00912AF1"/>
    <w:rsid w:val="009207D7"/>
    <w:rsid w:val="00921C39"/>
    <w:rsid w:val="00923B43"/>
    <w:rsid w:val="00931FB6"/>
    <w:rsid w:val="00944882"/>
    <w:rsid w:val="00954303"/>
    <w:rsid w:val="00955E16"/>
    <w:rsid w:val="00956FD2"/>
    <w:rsid w:val="009719F6"/>
    <w:rsid w:val="00973F3F"/>
    <w:rsid w:val="00985629"/>
    <w:rsid w:val="009856EF"/>
    <w:rsid w:val="009956A2"/>
    <w:rsid w:val="00997D38"/>
    <w:rsid w:val="009A18CD"/>
    <w:rsid w:val="009B30A9"/>
    <w:rsid w:val="009E1B1B"/>
    <w:rsid w:val="009F650F"/>
    <w:rsid w:val="00A26390"/>
    <w:rsid w:val="00A269C9"/>
    <w:rsid w:val="00A446FC"/>
    <w:rsid w:val="00A5036F"/>
    <w:rsid w:val="00A71917"/>
    <w:rsid w:val="00AB42C2"/>
    <w:rsid w:val="00AD6324"/>
    <w:rsid w:val="00AE4094"/>
    <w:rsid w:val="00B271CF"/>
    <w:rsid w:val="00B36B89"/>
    <w:rsid w:val="00B40C20"/>
    <w:rsid w:val="00B51032"/>
    <w:rsid w:val="00B53DCB"/>
    <w:rsid w:val="00B705C0"/>
    <w:rsid w:val="00BF6116"/>
    <w:rsid w:val="00C02718"/>
    <w:rsid w:val="00C05622"/>
    <w:rsid w:val="00C16FD2"/>
    <w:rsid w:val="00C66F84"/>
    <w:rsid w:val="00C95906"/>
    <w:rsid w:val="00CA372B"/>
    <w:rsid w:val="00CB1212"/>
    <w:rsid w:val="00CC17AB"/>
    <w:rsid w:val="00CE2B03"/>
    <w:rsid w:val="00CF4A8C"/>
    <w:rsid w:val="00D26361"/>
    <w:rsid w:val="00D40B48"/>
    <w:rsid w:val="00D43334"/>
    <w:rsid w:val="00D44C13"/>
    <w:rsid w:val="00D76FAD"/>
    <w:rsid w:val="00D77234"/>
    <w:rsid w:val="00D91ADF"/>
    <w:rsid w:val="00DA2C21"/>
    <w:rsid w:val="00DA4159"/>
    <w:rsid w:val="00DA49DD"/>
    <w:rsid w:val="00DB5255"/>
    <w:rsid w:val="00E07FE3"/>
    <w:rsid w:val="00E222B9"/>
    <w:rsid w:val="00E3244E"/>
    <w:rsid w:val="00E65A17"/>
    <w:rsid w:val="00E73F65"/>
    <w:rsid w:val="00E838E6"/>
    <w:rsid w:val="00EA11E9"/>
    <w:rsid w:val="00EA761A"/>
    <w:rsid w:val="00EB545E"/>
    <w:rsid w:val="00EE3E52"/>
    <w:rsid w:val="00F1352A"/>
    <w:rsid w:val="00F25177"/>
    <w:rsid w:val="00F331C7"/>
    <w:rsid w:val="00F37CAD"/>
    <w:rsid w:val="00F83D07"/>
    <w:rsid w:val="00F95F48"/>
    <w:rsid w:val="00F97691"/>
    <w:rsid w:val="00FB3A38"/>
    <w:rsid w:val="00FC283C"/>
    <w:rsid w:val="00FD5400"/>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0CBE"/>
    <w:rPr>
      <w:color w:val="0000FF" w:themeColor="hyperlink"/>
      <w:u w:val="single"/>
    </w:rPr>
  </w:style>
  <w:style w:type="paragraph" w:styleId="a5">
    <w:name w:val="List Paragraph"/>
    <w:basedOn w:val="a"/>
    <w:uiPriority w:val="34"/>
    <w:qFormat/>
    <w:rsid w:val="00C6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0CBE"/>
    <w:rPr>
      <w:color w:val="0000FF" w:themeColor="hyperlink"/>
      <w:u w:val="single"/>
    </w:rPr>
  </w:style>
  <w:style w:type="paragraph" w:styleId="a5">
    <w:name w:val="List Paragraph"/>
    <w:basedOn w:val="a"/>
    <w:uiPriority w:val="34"/>
    <w:qFormat/>
    <w:rsid w:val="00C6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d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Пользователь</cp:lastModifiedBy>
  <cp:revision>3</cp:revision>
  <dcterms:created xsi:type="dcterms:W3CDTF">2015-08-31T03:15:00Z</dcterms:created>
  <dcterms:modified xsi:type="dcterms:W3CDTF">2015-08-31T06:53:00Z</dcterms:modified>
</cp:coreProperties>
</file>